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color w:val="000000"/>
          <w:sz w:val="40"/>
          <w:szCs w:val="40"/>
          <w:lang w:val="en-US" w:eastAsia="zh-CN"/>
        </w:rPr>
      </w:pPr>
      <w:r>
        <w:rPr>
          <w:rFonts w:hint="eastAsia" w:ascii="宋体" w:hAnsi="宋体" w:cs="宋体"/>
          <w:b/>
          <w:color w:val="000000"/>
          <w:sz w:val="40"/>
          <w:szCs w:val="40"/>
          <w:lang w:val="en-US" w:eastAsia="zh-CN"/>
        </w:rPr>
        <w:t xml:space="preserve">                   项目编号：ZW2022001</w:t>
      </w:r>
    </w:p>
    <w:p>
      <w:pPr>
        <w:pStyle w:val="2"/>
        <w:rPr>
          <w:rFonts w:hint="eastAsia"/>
          <w:lang w:val="en-US" w:eastAsia="zh-CN"/>
        </w:rPr>
      </w:pPr>
    </w:p>
    <w:p>
      <w:pPr>
        <w:jc w:val="center"/>
        <w:rPr>
          <w:rFonts w:hint="eastAsia" w:ascii="宋体" w:hAnsi="宋体" w:cs="宋体"/>
          <w:b/>
          <w:color w:val="000000"/>
          <w:sz w:val="56"/>
          <w:szCs w:val="56"/>
          <w:lang w:val="en-US" w:eastAsia="zh-CN"/>
        </w:rPr>
      </w:pPr>
      <w:r>
        <w:rPr>
          <w:rFonts w:hint="eastAsia" w:ascii="宋体" w:hAnsi="宋体" w:cs="宋体"/>
          <w:b/>
          <w:color w:val="000000"/>
          <w:sz w:val="56"/>
          <w:szCs w:val="56"/>
          <w:lang w:val="en-US" w:eastAsia="zh-CN"/>
        </w:rPr>
        <w:t>郎溪县人民医院预检分诊智能</w:t>
      </w:r>
    </w:p>
    <w:p>
      <w:pPr>
        <w:jc w:val="center"/>
        <w:rPr>
          <w:rFonts w:hint="eastAsia" w:ascii="宋体" w:hAnsi="宋体" w:cs="宋体"/>
          <w:b/>
          <w:color w:val="000000"/>
          <w:sz w:val="56"/>
          <w:szCs w:val="56"/>
          <w:lang w:val="en-US" w:eastAsia="zh-CN"/>
        </w:rPr>
      </w:pPr>
      <w:r>
        <w:rPr>
          <w:rFonts w:hint="eastAsia" w:ascii="宋体" w:hAnsi="宋体" w:cs="宋体"/>
          <w:b/>
          <w:color w:val="000000"/>
          <w:sz w:val="56"/>
          <w:szCs w:val="56"/>
          <w:lang w:val="en-US" w:eastAsia="zh-CN"/>
        </w:rPr>
        <w:t>闸机采购项目</w:t>
      </w:r>
    </w:p>
    <w:p>
      <w:pPr>
        <w:jc w:val="both"/>
        <w:rPr>
          <w:rFonts w:hint="eastAsia" w:ascii="宋体" w:hAnsi="宋体" w:cs="宋体"/>
          <w:b/>
          <w:color w:val="000000"/>
          <w:sz w:val="56"/>
          <w:szCs w:val="56"/>
          <w:lang w:val="en-US" w:eastAsia="zh-CN"/>
        </w:rPr>
      </w:pPr>
    </w:p>
    <w:p>
      <w:pPr>
        <w:jc w:val="center"/>
        <w:rPr>
          <w:rFonts w:hint="eastAsia" w:ascii="宋体" w:hAnsi="宋体" w:cs="宋体"/>
          <w:b/>
          <w:color w:val="000000"/>
          <w:sz w:val="72"/>
          <w:szCs w:val="72"/>
          <w:lang w:val="en-US" w:eastAsia="zh-CN"/>
        </w:rPr>
      </w:pPr>
      <w:r>
        <w:rPr>
          <w:rFonts w:hint="eastAsia" w:ascii="宋体" w:hAnsi="宋体" w:cs="宋体"/>
          <w:b/>
          <w:color w:val="000000"/>
          <w:sz w:val="72"/>
          <w:szCs w:val="72"/>
          <w:lang w:val="en-US" w:eastAsia="zh-CN"/>
        </w:rPr>
        <w:t>询</w:t>
      </w:r>
    </w:p>
    <w:p>
      <w:pPr>
        <w:jc w:val="center"/>
        <w:rPr>
          <w:rFonts w:hint="eastAsia" w:ascii="宋体" w:hAnsi="宋体" w:cs="宋体"/>
          <w:b/>
          <w:color w:val="000000"/>
          <w:sz w:val="72"/>
          <w:szCs w:val="72"/>
          <w:lang w:val="en-US" w:eastAsia="zh-CN"/>
        </w:rPr>
      </w:pPr>
      <w:r>
        <w:rPr>
          <w:rFonts w:hint="eastAsia" w:ascii="宋体" w:hAnsi="宋体" w:cs="宋体"/>
          <w:b/>
          <w:color w:val="000000"/>
          <w:sz w:val="72"/>
          <w:szCs w:val="72"/>
          <w:lang w:val="en-US" w:eastAsia="zh-CN"/>
        </w:rPr>
        <w:t>价</w:t>
      </w:r>
    </w:p>
    <w:p>
      <w:pPr>
        <w:jc w:val="center"/>
        <w:rPr>
          <w:rFonts w:hint="eastAsia" w:ascii="宋体" w:hAnsi="宋体" w:cs="宋体"/>
          <w:b/>
          <w:color w:val="000000"/>
          <w:sz w:val="72"/>
          <w:szCs w:val="72"/>
        </w:rPr>
      </w:pPr>
      <w:r>
        <w:rPr>
          <w:rFonts w:hint="eastAsia" w:ascii="宋体" w:hAnsi="宋体" w:cs="宋体"/>
          <w:b/>
          <w:color w:val="000000"/>
          <w:sz w:val="72"/>
          <w:szCs w:val="72"/>
        </w:rPr>
        <w:t>文</w:t>
      </w:r>
    </w:p>
    <w:p>
      <w:pPr>
        <w:jc w:val="center"/>
        <w:rPr>
          <w:rFonts w:hint="eastAsia" w:ascii="宋体" w:hAnsi="宋体" w:cs="宋体"/>
          <w:b/>
          <w:color w:val="000000"/>
          <w:sz w:val="72"/>
          <w:szCs w:val="72"/>
        </w:rPr>
      </w:pPr>
      <w:r>
        <w:rPr>
          <w:rFonts w:hint="eastAsia" w:ascii="宋体" w:hAnsi="宋体" w:cs="宋体"/>
          <w:b/>
          <w:color w:val="000000"/>
          <w:sz w:val="72"/>
          <w:szCs w:val="72"/>
        </w:rPr>
        <w:t>件</w:t>
      </w:r>
    </w:p>
    <w:p>
      <w:pPr>
        <w:jc w:val="center"/>
        <w:rPr>
          <w:rFonts w:hint="eastAsia" w:ascii="宋体" w:hAnsi="宋体" w:cs="宋体"/>
          <w:b/>
          <w:color w:val="000000"/>
          <w:sz w:val="56"/>
          <w:szCs w:val="56"/>
        </w:rPr>
      </w:pPr>
    </w:p>
    <w:p>
      <w:pPr>
        <w:jc w:val="center"/>
        <w:rPr>
          <w:rFonts w:hint="eastAsia" w:ascii="宋体" w:hAnsi="宋体" w:cs="宋体"/>
          <w:b/>
          <w:color w:val="000000"/>
          <w:sz w:val="56"/>
          <w:szCs w:val="56"/>
        </w:rPr>
      </w:pPr>
    </w:p>
    <w:p>
      <w:pPr>
        <w:jc w:val="both"/>
        <w:rPr>
          <w:rFonts w:hint="eastAsia" w:ascii="宋体" w:hAnsi="宋体" w:cs="宋体"/>
          <w:b/>
          <w:color w:val="000000"/>
          <w:sz w:val="56"/>
          <w:szCs w:val="56"/>
        </w:rPr>
      </w:pPr>
    </w:p>
    <w:p>
      <w:pPr>
        <w:spacing w:line="920" w:lineRule="exact"/>
        <w:jc w:val="center"/>
        <w:rPr>
          <w:rFonts w:hint="eastAsia" w:ascii="宋体" w:hAnsi="宋体" w:cs="宋体"/>
          <w:b/>
          <w:color w:val="000000"/>
          <w:sz w:val="36"/>
          <w:szCs w:val="36"/>
          <w:lang w:val="en-US" w:eastAsia="zh-CN"/>
        </w:rPr>
      </w:pPr>
      <w:r>
        <w:rPr>
          <w:rFonts w:hint="eastAsia" w:ascii="宋体" w:hAnsi="宋体" w:cs="宋体"/>
          <w:b/>
          <w:color w:val="000000"/>
          <w:sz w:val="36"/>
          <w:szCs w:val="36"/>
          <w:lang w:val="en-US" w:eastAsia="zh-CN"/>
        </w:rPr>
        <w:t>采购人</w:t>
      </w:r>
      <w:r>
        <w:rPr>
          <w:rFonts w:hint="eastAsia" w:ascii="宋体" w:hAnsi="宋体" w:cs="宋体"/>
          <w:b/>
          <w:color w:val="000000"/>
          <w:sz w:val="36"/>
          <w:szCs w:val="36"/>
        </w:rPr>
        <w:t>：</w:t>
      </w:r>
      <w:r>
        <w:rPr>
          <w:rFonts w:hint="eastAsia" w:ascii="宋体" w:hAnsi="宋体" w:cs="宋体"/>
          <w:b/>
          <w:color w:val="000000"/>
          <w:sz w:val="36"/>
          <w:szCs w:val="36"/>
          <w:lang w:val="en-US" w:eastAsia="zh-CN"/>
        </w:rPr>
        <w:t>郎溪县人民医院</w:t>
      </w:r>
    </w:p>
    <w:p>
      <w:pPr>
        <w:spacing w:line="920" w:lineRule="exact"/>
        <w:jc w:val="center"/>
        <w:rPr>
          <w:rFonts w:hint="eastAsia" w:ascii="宋体" w:hAnsi="宋体" w:cs="宋体"/>
          <w:b/>
          <w:color w:val="000000"/>
          <w:sz w:val="36"/>
          <w:szCs w:val="36"/>
          <w:lang w:val="en-US" w:eastAsia="zh-CN"/>
        </w:rPr>
      </w:pPr>
      <w:r>
        <w:rPr>
          <w:rFonts w:hint="eastAsia" w:ascii="宋体" w:hAnsi="宋体" w:cs="宋体"/>
          <w:b/>
          <w:color w:val="000000"/>
          <w:sz w:val="36"/>
          <w:szCs w:val="36"/>
        </w:rPr>
        <w:t>交易代理</w:t>
      </w:r>
      <w:r>
        <w:rPr>
          <w:rFonts w:hint="eastAsia" w:ascii="宋体" w:hAnsi="宋体" w:cs="宋体"/>
          <w:b/>
          <w:color w:val="000000"/>
          <w:sz w:val="36"/>
          <w:szCs w:val="36"/>
          <w:lang w:val="en-US" w:eastAsia="zh-CN"/>
        </w:rPr>
        <w:t>：安徽盛康工程管理集团有限公司</w:t>
      </w:r>
    </w:p>
    <w:p>
      <w:pPr>
        <w:spacing w:line="920" w:lineRule="exact"/>
        <w:jc w:val="center"/>
        <w:rPr>
          <w:rFonts w:hint="eastAsia" w:ascii="微软雅黑" w:hAnsi="微软雅黑" w:eastAsia="微软雅黑" w:cs="微软雅黑"/>
          <w:b/>
          <w:color w:val="000000"/>
          <w:sz w:val="36"/>
          <w:szCs w:val="36"/>
          <w:shd w:val="clear" w:color="auto" w:fill="FFFFFF"/>
        </w:rPr>
      </w:pPr>
      <w:r>
        <w:rPr>
          <w:rFonts w:hint="eastAsia" w:ascii="宋体" w:hAnsi="宋体" w:cs="宋体"/>
          <w:b/>
          <w:color w:val="000000"/>
          <w:sz w:val="36"/>
          <w:szCs w:val="36"/>
        </w:rPr>
        <w:t>编制时间：</w:t>
      </w:r>
      <w:bookmarkStart w:id="0" w:name="_Toc298484605"/>
      <w:bookmarkStart w:id="1" w:name="_Toc298418376"/>
      <w:bookmarkStart w:id="2" w:name="_Toc300327293"/>
      <w:bookmarkStart w:id="3" w:name="_Toc300325141"/>
      <w:bookmarkStart w:id="4" w:name="_Toc298406384"/>
      <w:bookmarkStart w:id="5" w:name="_Toc300327876"/>
      <w:bookmarkStart w:id="6" w:name="_Toc298403889"/>
      <w:bookmarkStart w:id="7" w:name="_Toc297130299"/>
      <w:r>
        <w:rPr>
          <w:rFonts w:hint="eastAsia" w:ascii="宋体" w:hAnsi="宋体" w:cs="宋体"/>
          <w:b/>
          <w:color w:val="000000"/>
          <w:sz w:val="36"/>
          <w:szCs w:val="36"/>
        </w:rPr>
        <w:t>20</w:t>
      </w:r>
      <w:r>
        <w:rPr>
          <w:rFonts w:hint="eastAsia" w:ascii="宋体" w:hAnsi="宋体" w:cs="宋体"/>
          <w:b/>
          <w:color w:val="000000"/>
          <w:sz w:val="36"/>
          <w:szCs w:val="36"/>
          <w:lang w:val="en-US" w:eastAsia="zh-CN"/>
        </w:rPr>
        <w:t>22</w:t>
      </w:r>
      <w:r>
        <w:rPr>
          <w:rFonts w:hint="eastAsia" w:ascii="宋体" w:hAnsi="宋体" w:cs="宋体"/>
          <w:b/>
          <w:color w:val="000000"/>
          <w:sz w:val="36"/>
          <w:szCs w:val="36"/>
        </w:rPr>
        <w:t>年</w:t>
      </w:r>
      <w:r>
        <w:rPr>
          <w:rFonts w:hint="eastAsia" w:ascii="宋体" w:hAnsi="宋体" w:cs="宋体"/>
          <w:b/>
          <w:color w:val="000000"/>
          <w:sz w:val="36"/>
          <w:szCs w:val="36"/>
          <w:lang w:val="en-US" w:eastAsia="zh-CN"/>
        </w:rPr>
        <w:t>1</w:t>
      </w:r>
      <w:r>
        <w:rPr>
          <w:rFonts w:hint="eastAsia" w:ascii="宋体" w:hAnsi="宋体" w:cs="宋体"/>
          <w:b/>
          <w:color w:val="000000"/>
          <w:sz w:val="36"/>
          <w:szCs w:val="36"/>
        </w:rPr>
        <w:t>月</w:t>
      </w:r>
    </w:p>
    <w:p>
      <w:pPr>
        <w:widowControl/>
        <w:shd w:val="clear" w:color="auto" w:fill="FFFFFF"/>
        <w:spacing w:line="550" w:lineRule="atLeast"/>
        <w:jc w:val="center"/>
        <w:rPr>
          <w:rFonts w:hint="eastAsia" w:ascii="微软雅黑" w:hAnsi="微软雅黑" w:eastAsia="微软雅黑" w:cs="微软雅黑"/>
          <w:b/>
          <w:color w:val="000000"/>
          <w:sz w:val="36"/>
          <w:szCs w:val="36"/>
          <w:shd w:val="clear" w:color="auto" w:fill="FFFFFF"/>
        </w:rPr>
        <w:sectPr>
          <w:headerReference r:id="rId3" w:type="default"/>
          <w:pgSz w:w="11906" w:h="16838"/>
          <w:pgMar w:top="1440" w:right="1800" w:bottom="1440" w:left="1800" w:header="851" w:footer="992" w:gutter="0"/>
          <w:cols w:space="425" w:num="1"/>
          <w:docGrid w:type="lines" w:linePitch="312" w:charSpace="0"/>
        </w:sectPr>
      </w:pPr>
    </w:p>
    <w:p>
      <w:pPr>
        <w:widowControl/>
        <w:shd w:val="clear" w:color="auto" w:fill="FFFFFF"/>
        <w:spacing w:line="550" w:lineRule="atLeast"/>
        <w:jc w:val="center"/>
        <w:rPr>
          <w:rFonts w:hint="eastAsia" w:ascii="微软雅黑" w:hAnsi="微软雅黑" w:eastAsia="微软雅黑" w:cs="微软雅黑"/>
          <w:b/>
          <w:color w:val="000000"/>
          <w:sz w:val="36"/>
          <w:szCs w:val="36"/>
          <w:shd w:val="clear" w:color="auto" w:fill="FFFFFF"/>
        </w:rPr>
      </w:pPr>
      <w:r>
        <w:rPr>
          <w:rFonts w:hint="eastAsia" w:ascii="微软雅黑" w:hAnsi="微软雅黑" w:eastAsia="微软雅黑" w:cs="微软雅黑"/>
          <w:b/>
          <w:color w:val="000000"/>
          <w:sz w:val="36"/>
          <w:szCs w:val="36"/>
          <w:shd w:val="clear" w:color="auto" w:fill="FFFFFF"/>
        </w:rPr>
        <w:t>郎溪县人民医院预检分诊智能闸机采购项目</w:t>
      </w:r>
    </w:p>
    <w:p>
      <w:pPr>
        <w:widowControl/>
        <w:shd w:val="clear" w:color="auto" w:fill="FFFFFF"/>
        <w:spacing w:line="550" w:lineRule="atLeast"/>
        <w:jc w:val="center"/>
        <w:rPr>
          <w:rFonts w:ascii="微软雅黑" w:hAnsi="微软雅黑" w:eastAsia="微软雅黑" w:cs="微软雅黑"/>
          <w:b/>
          <w:color w:val="000000"/>
          <w:sz w:val="40"/>
          <w:szCs w:val="40"/>
          <w:shd w:val="clear" w:color="auto" w:fill="FFFFFF"/>
        </w:rPr>
      </w:pPr>
      <w:r>
        <w:rPr>
          <w:rFonts w:hint="eastAsia" w:ascii="微软雅黑" w:hAnsi="微软雅黑" w:eastAsia="微软雅黑" w:cs="微软雅黑"/>
          <w:b/>
          <w:color w:val="000000"/>
          <w:sz w:val="36"/>
          <w:szCs w:val="36"/>
          <w:shd w:val="clear" w:color="auto" w:fill="FFFFFF"/>
        </w:rPr>
        <w:t>询价公告</w:t>
      </w:r>
    </w:p>
    <w:p>
      <w:pPr>
        <w:widowControl/>
        <w:shd w:val="clear" w:color="auto" w:fill="FFFFFF"/>
        <w:spacing w:line="540" w:lineRule="atLeast"/>
        <w:ind w:firstLine="462"/>
        <w:jc w:val="left"/>
        <w:rPr>
          <w:rFonts w:hint="eastAsia" w:ascii="宋体" w:hAnsi="宋体" w:eastAsia="宋体" w:cs="宋体"/>
          <w:b w:val="0"/>
          <w:bCs/>
          <w:color w:val="333333"/>
          <w:kern w:val="0"/>
          <w:sz w:val="23"/>
          <w:szCs w:val="23"/>
          <w:u w:val="none"/>
          <w:shd w:val="clear" w:color="auto" w:fill="FFFFFF"/>
          <w:lang w:bidi="ar"/>
        </w:rPr>
      </w:pPr>
      <w:r>
        <w:rPr>
          <w:rFonts w:hint="eastAsia" w:ascii="宋体" w:hAnsi="宋体" w:eastAsia="宋体" w:cs="宋体"/>
          <w:b w:val="0"/>
          <w:bCs/>
          <w:color w:val="333333"/>
          <w:kern w:val="0"/>
          <w:sz w:val="23"/>
          <w:szCs w:val="23"/>
          <w:u w:val="single"/>
          <w:shd w:val="clear" w:color="auto" w:fill="FFFFFF"/>
          <w:lang w:bidi="ar"/>
        </w:rPr>
        <w:t>安徽盛康工程管理集团有限公司</w:t>
      </w:r>
      <w:r>
        <w:rPr>
          <w:rFonts w:hint="eastAsia" w:ascii="宋体" w:hAnsi="宋体" w:eastAsia="宋体" w:cs="宋体"/>
          <w:b w:val="0"/>
          <w:bCs/>
          <w:color w:val="333333"/>
          <w:kern w:val="0"/>
          <w:sz w:val="23"/>
          <w:szCs w:val="23"/>
          <w:u w:val="none"/>
          <w:shd w:val="clear" w:color="auto" w:fill="FFFFFF"/>
          <w:lang w:bidi="ar"/>
        </w:rPr>
        <w:t>受</w:t>
      </w:r>
      <w:r>
        <w:rPr>
          <w:rFonts w:hint="eastAsia" w:ascii="宋体" w:hAnsi="宋体" w:eastAsia="宋体" w:cs="宋体"/>
          <w:b w:val="0"/>
          <w:bCs/>
          <w:color w:val="333333"/>
          <w:kern w:val="0"/>
          <w:sz w:val="23"/>
          <w:szCs w:val="23"/>
          <w:u w:val="single"/>
          <w:shd w:val="clear" w:color="auto" w:fill="FFFFFF"/>
          <w:lang w:bidi="ar"/>
        </w:rPr>
        <w:t>郎溪县人民医院</w:t>
      </w:r>
      <w:r>
        <w:rPr>
          <w:rFonts w:hint="eastAsia" w:ascii="宋体" w:hAnsi="宋体" w:eastAsia="宋体" w:cs="宋体"/>
          <w:b w:val="0"/>
          <w:bCs/>
          <w:color w:val="333333"/>
          <w:kern w:val="0"/>
          <w:sz w:val="23"/>
          <w:szCs w:val="23"/>
          <w:u w:val="none"/>
          <w:shd w:val="clear" w:color="auto" w:fill="FFFFFF"/>
          <w:lang w:bidi="ar"/>
        </w:rPr>
        <w:t>委托，现对</w:t>
      </w:r>
      <w:r>
        <w:rPr>
          <w:rFonts w:hint="eastAsia" w:ascii="宋体" w:hAnsi="宋体" w:eastAsia="宋体" w:cs="宋体"/>
          <w:b w:val="0"/>
          <w:bCs/>
          <w:color w:val="333333"/>
          <w:kern w:val="0"/>
          <w:sz w:val="23"/>
          <w:szCs w:val="23"/>
          <w:u w:val="single"/>
          <w:shd w:val="clear" w:color="auto" w:fill="FFFFFF"/>
          <w:lang w:bidi="ar"/>
        </w:rPr>
        <w:t>郎溪县人民医院预检分诊智能闸机采购项目</w:t>
      </w:r>
      <w:r>
        <w:rPr>
          <w:rFonts w:hint="eastAsia" w:ascii="宋体" w:hAnsi="宋体" w:eastAsia="宋体" w:cs="宋体"/>
          <w:b w:val="0"/>
          <w:bCs/>
          <w:color w:val="333333"/>
          <w:kern w:val="0"/>
          <w:sz w:val="23"/>
          <w:szCs w:val="23"/>
          <w:u w:val="none"/>
          <w:shd w:val="clear" w:color="auto" w:fill="FFFFFF"/>
          <w:lang w:bidi="ar"/>
        </w:rPr>
        <w:t>进行询价，欢迎符合条件的投标供应商参与竞争。现将有关交易事项说明如下：</w:t>
      </w:r>
    </w:p>
    <w:p>
      <w:pPr>
        <w:widowControl/>
        <w:numPr>
          <w:ilvl w:val="0"/>
          <w:numId w:val="1"/>
        </w:numPr>
        <w:shd w:val="clear" w:color="auto" w:fill="FFFFFF"/>
        <w:spacing w:line="540" w:lineRule="atLeast"/>
        <w:ind w:firstLine="462"/>
        <w:jc w:val="left"/>
        <w:rPr>
          <w:rFonts w:hint="eastAsia" w:ascii="宋体" w:hAnsi="宋体" w:eastAsia="宋体" w:cs="宋体"/>
          <w:b/>
          <w:color w:val="000000"/>
          <w:kern w:val="0"/>
          <w:sz w:val="23"/>
          <w:szCs w:val="23"/>
          <w:shd w:val="clear" w:color="auto" w:fill="FFFFFF"/>
          <w:lang w:bidi="ar"/>
        </w:rPr>
      </w:pPr>
      <w:r>
        <w:rPr>
          <w:rFonts w:hint="eastAsia" w:ascii="宋体" w:hAnsi="宋体" w:eastAsia="宋体" w:cs="宋体"/>
          <w:b/>
          <w:color w:val="000000"/>
          <w:kern w:val="0"/>
          <w:sz w:val="23"/>
          <w:szCs w:val="23"/>
          <w:shd w:val="clear" w:color="auto" w:fill="FFFFFF"/>
          <w:lang w:bidi="ar"/>
        </w:rPr>
        <w:t>项目名称及内容</w:t>
      </w:r>
    </w:p>
    <w:p>
      <w:pPr>
        <w:widowControl/>
        <w:shd w:val="clear" w:color="auto" w:fill="FFFFFF"/>
        <w:spacing w:line="540" w:lineRule="atLeast"/>
        <w:ind w:firstLine="460"/>
        <w:jc w:val="left"/>
        <w:rPr>
          <w:rFonts w:hint="eastAsia" w:ascii="宋体" w:hAnsi="宋体" w:eastAsia="宋体" w:cs="宋体"/>
          <w:color w:val="000000"/>
          <w:kern w:val="0"/>
          <w:sz w:val="23"/>
          <w:szCs w:val="23"/>
          <w:shd w:val="clear" w:color="auto" w:fill="FFFFFF"/>
          <w:lang w:val="en-US" w:eastAsia="zh-CN" w:bidi="ar"/>
        </w:rPr>
      </w:pPr>
      <w:r>
        <w:rPr>
          <w:rFonts w:hint="eastAsia" w:ascii="宋体" w:hAnsi="宋体" w:eastAsia="宋体" w:cs="宋体"/>
          <w:color w:val="000000"/>
          <w:kern w:val="0"/>
          <w:sz w:val="23"/>
          <w:szCs w:val="23"/>
          <w:shd w:val="clear" w:color="auto" w:fill="FFFFFF"/>
          <w:lang w:val="en-US" w:eastAsia="zh-CN" w:bidi="ar"/>
        </w:rPr>
        <w:t>1、项目编号：ZW2022001</w:t>
      </w:r>
    </w:p>
    <w:p>
      <w:pPr>
        <w:widowControl/>
        <w:shd w:val="clear" w:color="auto" w:fill="FFFFFF"/>
        <w:spacing w:line="540" w:lineRule="atLeast"/>
        <w:ind w:firstLine="460"/>
        <w:jc w:val="left"/>
        <w:rPr>
          <w:rFonts w:ascii="微软雅黑" w:hAnsi="微软雅黑" w:eastAsia="宋体" w:cs="微软雅黑"/>
          <w:color w:val="4E4E4E"/>
          <w:sz w:val="18"/>
          <w:szCs w:val="18"/>
        </w:rPr>
      </w:pPr>
      <w:r>
        <w:rPr>
          <w:rFonts w:hint="eastAsia" w:ascii="宋体" w:hAnsi="宋体" w:cs="宋体"/>
          <w:color w:val="000000"/>
          <w:kern w:val="0"/>
          <w:sz w:val="23"/>
          <w:szCs w:val="23"/>
          <w:shd w:val="clear" w:color="auto" w:fill="FFFFFF"/>
          <w:lang w:val="en-US" w:eastAsia="zh-CN" w:bidi="ar"/>
        </w:rPr>
        <w:t>2</w:t>
      </w:r>
      <w:r>
        <w:rPr>
          <w:rFonts w:hint="eastAsia" w:ascii="宋体" w:hAnsi="宋体" w:eastAsia="宋体" w:cs="宋体"/>
          <w:color w:val="000000"/>
          <w:kern w:val="0"/>
          <w:sz w:val="23"/>
          <w:szCs w:val="23"/>
          <w:shd w:val="clear" w:color="auto" w:fill="FFFFFF"/>
          <w:lang w:bidi="ar"/>
        </w:rPr>
        <w:t>、项目名称：郎溪县人民医院预检分诊智能闸机采购项目</w:t>
      </w:r>
    </w:p>
    <w:p>
      <w:pPr>
        <w:widowControl/>
        <w:shd w:val="clear" w:color="auto" w:fill="FFFFFF"/>
        <w:spacing w:line="540" w:lineRule="atLeast"/>
        <w:ind w:firstLine="460"/>
        <w:jc w:val="left"/>
        <w:rPr>
          <w:rFonts w:ascii="宋体" w:hAnsi="宋体" w:eastAsia="宋体" w:cs="宋体"/>
          <w:color w:val="000000"/>
          <w:kern w:val="0"/>
          <w:sz w:val="23"/>
          <w:szCs w:val="23"/>
          <w:shd w:val="clear" w:color="auto" w:fill="FFFFFF"/>
          <w:lang w:bidi="ar"/>
        </w:rPr>
      </w:pPr>
      <w:r>
        <w:rPr>
          <w:rFonts w:hint="eastAsia" w:ascii="宋体" w:hAnsi="宋体" w:cs="宋体"/>
          <w:color w:val="000000"/>
          <w:kern w:val="0"/>
          <w:sz w:val="23"/>
          <w:szCs w:val="23"/>
          <w:shd w:val="clear" w:color="auto" w:fill="FFFFFF"/>
          <w:lang w:val="en-US" w:eastAsia="zh-CN" w:bidi="ar"/>
        </w:rPr>
        <w:t>3</w:t>
      </w:r>
      <w:r>
        <w:rPr>
          <w:rFonts w:hint="eastAsia" w:ascii="宋体" w:hAnsi="宋体" w:eastAsia="宋体" w:cs="宋体"/>
          <w:color w:val="000000"/>
          <w:kern w:val="0"/>
          <w:sz w:val="23"/>
          <w:szCs w:val="23"/>
          <w:shd w:val="clear" w:color="auto" w:fill="FFFFFF"/>
          <w:lang w:bidi="ar"/>
        </w:rPr>
        <w:t>、</w:t>
      </w:r>
      <w:r>
        <w:rPr>
          <w:rFonts w:hint="eastAsia" w:ascii="宋体" w:hAnsi="宋体" w:cs="宋体"/>
          <w:color w:val="000000"/>
          <w:kern w:val="0"/>
          <w:sz w:val="23"/>
          <w:szCs w:val="23"/>
          <w:shd w:val="clear" w:color="auto" w:fill="FFFFFF"/>
          <w:lang w:val="en-US" w:eastAsia="zh-CN" w:bidi="ar"/>
        </w:rPr>
        <w:t>采购</w:t>
      </w:r>
      <w:r>
        <w:rPr>
          <w:rFonts w:hint="eastAsia" w:ascii="宋体" w:hAnsi="宋体" w:eastAsia="宋体" w:cs="宋体"/>
          <w:color w:val="000000"/>
          <w:kern w:val="0"/>
          <w:sz w:val="23"/>
          <w:szCs w:val="23"/>
          <w:shd w:val="clear" w:color="auto" w:fill="FFFFFF"/>
          <w:lang w:bidi="ar"/>
        </w:rPr>
        <w:t>单位：郎溪县人民医院</w:t>
      </w:r>
    </w:p>
    <w:p>
      <w:pPr>
        <w:widowControl/>
        <w:shd w:val="clear" w:color="auto" w:fill="FFFFFF"/>
        <w:spacing w:line="540" w:lineRule="atLeast"/>
        <w:ind w:firstLine="460"/>
        <w:jc w:val="left"/>
        <w:rPr>
          <w:rFonts w:ascii="微软雅黑" w:hAnsi="微软雅黑" w:eastAsia="宋体" w:cs="微软雅黑"/>
          <w:color w:val="4E4E4E"/>
          <w:sz w:val="18"/>
          <w:szCs w:val="18"/>
        </w:rPr>
      </w:pPr>
      <w:r>
        <w:rPr>
          <w:rFonts w:hint="eastAsia" w:ascii="宋体" w:hAnsi="宋体" w:eastAsia="宋体" w:cs="宋体"/>
          <w:color w:val="000000"/>
          <w:kern w:val="0"/>
          <w:sz w:val="23"/>
          <w:szCs w:val="23"/>
          <w:shd w:val="clear" w:color="auto" w:fill="FFFFFF"/>
          <w:lang w:bidi="ar"/>
        </w:rPr>
        <w:t>4、资金来源：自筹资金</w:t>
      </w:r>
    </w:p>
    <w:p>
      <w:pPr>
        <w:widowControl/>
        <w:shd w:val="clear" w:color="auto" w:fill="FFFFFF"/>
        <w:spacing w:line="540" w:lineRule="atLeast"/>
        <w:ind w:firstLine="460"/>
        <w:jc w:val="left"/>
        <w:rPr>
          <w:rFonts w:hint="eastAsia" w:ascii="宋体" w:hAnsi="宋体" w:eastAsia="宋体" w:cs="宋体"/>
          <w:color w:val="000000"/>
          <w:kern w:val="0"/>
          <w:sz w:val="23"/>
          <w:szCs w:val="23"/>
          <w:shd w:val="clear" w:color="auto" w:fill="FFFFFF"/>
          <w:lang w:bidi="ar"/>
        </w:rPr>
      </w:pPr>
      <w:r>
        <w:rPr>
          <w:rFonts w:hint="eastAsia" w:ascii="宋体" w:hAnsi="宋体" w:eastAsia="宋体" w:cs="宋体"/>
          <w:color w:val="000000"/>
          <w:kern w:val="0"/>
          <w:sz w:val="23"/>
          <w:szCs w:val="23"/>
          <w:shd w:val="clear" w:color="auto" w:fill="FFFFFF"/>
          <w:lang w:bidi="ar"/>
        </w:rPr>
        <w:t>5、项目预算：</w:t>
      </w:r>
      <w:r>
        <w:rPr>
          <w:rFonts w:hint="eastAsia" w:ascii="宋体" w:hAnsi="宋体" w:eastAsia="宋体" w:cs="宋体"/>
          <w:color w:val="000000"/>
          <w:kern w:val="0"/>
          <w:sz w:val="23"/>
          <w:szCs w:val="23"/>
          <w:shd w:val="clear" w:color="auto" w:fill="FFFFFF"/>
          <w:lang w:val="en-US" w:eastAsia="zh-CN" w:bidi="ar"/>
        </w:rPr>
        <w:t>45000</w:t>
      </w:r>
      <w:r>
        <w:rPr>
          <w:rFonts w:hint="eastAsia" w:ascii="宋体" w:hAnsi="宋体" w:eastAsia="宋体" w:cs="宋体"/>
          <w:color w:val="000000"/>
          <w:kern w:val="0"/>
          <w:sz w:val="23"/>
          <w:szCs w:val="23"/>
          <w:shd w:val="clear" w:color="auto" w:fill="FFFFFF"/>
          <w:lang w:bidi="ar"/>
        </w:rPr>
        <w:t>元</w:t>
      </w:r>
    </w:p>
    <w:p>
      <w:pPr>
        <w:widowControl/>
        <w:shd w:val="clear" w:color="auto" w:fill="FFFFFF"/>
        <w:spacing w:line="540" w:lineRule="atLeast"/>
        <w:ind w:firstLine="460"/>
        <w:jc w:val="left"/>
        <w:rPr>
          <w:rFonts w:hint="eastAsia" w:ascii="宋体" w:hAnsi="宋体" w:eastAsia="宋体" w:cs="宋体"/>
          <w:color w:val="000000"/>
          <w:kern w:val="0"/>
          <w:sz w:val="23"/>
          <w:szCs w:val="23"/>
          <w:shd w:val="clear" w:color="auto" w:fill="FFFFFF"/>
          <w:lang w:val="en-US" w:eastAsia="zh-CN" w:bidi="ar"/>
        </w:rPr>
      </w:pPr>
      <w:r>
        <w:rPr>
          <w:rFonts w:hint="eastAsia" w:ascii="宋体" w:hAnsi="宋体" w:eastAsia="宋体" w:cs="宋体"/>
          <w:color w:val="000000"/>
          <w:kern w:val="0"/>
          <w:sz w:val="23"/>
          <w:szCs w:val="23"/>
          <w:shd w:val="clear" w:color="auto" w:fill="FFFFFF"/>
          <w:lang w:val="en-US" w:eastAsia="zh-CN" w:bidi="ar"/>
        </w:rPr>
        <w:t>6、最高限价（如有）</w:t>
      </w:r>
      <w:r>
        <w:rPr>
          <w:rFonts w:hint="eastAsia" w:ascii="宋体" w:hAnsi="宋体" w:cs="宋体"/>
          <w:color w:val="000000"/>
          <w:kern w:val="0"/>
          <w:sz w:val="23"/>
          <w:szCs w:val="23"/>
          <w:shd w:val="clear" w:color="auto" w:fill="FFFFFF"/>
          <w:lang w:val="en-US" w:eastAsia="zh-CN" w:bidi="ar"/>
        </w:rPr>
        <w:t>：</w:t>
      </w:r>
      <w:r>
        <w:rPr>
          <w:rFonts w:hint="eastAsia" w:ascii="宋体" w:hAnsi="宋体" w:eastAsia="宋体" w:cs="宋体"/>
          <w:color w:val="000000"/>
          <w:kern w:val="0"/>
          <w:sz w:val="23"/>
          <w:szCs w:val="23"/>
          <w:shd w:val="clear" w:color="auto" w:fill="FFFFFF"/>
          <w:lang w:val="en-US" w:eastAsia="zh-CN" w:bidi="ar"/>
        </w:rPr>
        <w:t>45000</w:t>
      </w:r>
      <w:r>
        <w:rPr>
          <w:rFonts w:hint="eastAsia" w:ascii="宋体" w:hAnsi="宋体" w:eastAsia="宋体" w:cs="宋体"/>
          <w:color w:val="000000"/>
          <w:kern w:val="0"/>
          <w:sz w:val="23"/>
          <w:szCs w:val="23"/>
          <w:shd w:val="clear" w:color="auto" w:fill="FFFFFF"/>
          <w:lang w:bidi="ar"/>
        </w:rPr>
        <w:t>元</w:t>
      </w:r>
    </w:p>
    <w:p>
      <w:pPr>
        <w:widowControl/>
        <w:shd w:val="clear" w:color="auto" w:fill="FFFFFF"/>
        <w:spacing w:line="540" w:lineRule="atLeast"/>
        <w:ind w:firstLine="460"/>
        <w:jc w:val="left"/>
        <w:rPr>
          <w:rFonts w:ascii="宋体" w:hAnsi="宋体" w:eastAsia="宋体" w:cs="宋体"/>
          <w:color w:val="000000"/>
          <w:kern w:val="0"/>
          <w:sz w:val="23"/>
          <w:szCs w:val="23"/>
          <w:shd w:val="clear" w:color="auto" w:fill="FFFFFF"/>
          <w:lang w:bidi="ar"/>
        </w:rPr>
      </w:pPr>
      <w:r>
        <w:rPr>
          <w:rFonts w:hint="eastAsia" w:ascii="宋体" w:hAnsi="宋体" w:cs="宋体"/>
          <w:color w:val="000000"/>
          <w:kern w:val="0"/>
          <w:sz w:val="23"/>
          <w:szCs w:val="23"/>
          <w:shd w:val="clear" w:color="auto" w:fill="FFFFFF"/>
          <w:lang w:val="en-US" w:eastAsia="zh-CN" w:bidi="ar"/>
        </w:rPr>
        <w:t>7</w:t>
      </w:r>
      <w:r>
        <w:rPr>
          <w:rFonts w:hint="eastAsia" w:ascii="宋体" w:hAnsi="宋体" w:eastAsia="宋体" w:cs="宋体"/>
          <w:color w:val="000000"/>
          <w:kern w:val="0"/>
          <w:sz w:val="23"/>
          <w:szCs w:val="23"/>
          <w:shd w:val="clear" w:color="auto" w:fill="FFFFFF"/>
          <w:lang w:bidi="ar"/>
        </w:rPr>
        <w:t>、采购需求：两通道透明摆闸（两个入口），支持轮椅通过；支持全国健康码验证，人脸、身份证、社保卡识别以及体温检测，操作系统支持通行数据记录和导出。</w:t>
      </w:r>
      <w:r>
        <w:rPr>
          <w:rFonts w:hint="eastAsia" w:ascii="宋体" w:hAnsi="宋体" w:cs="宋体"/>
          <w:color w:val="000000"/>
          <w:kern w:val="0"/>
          <w:sz w:val="23"/>
          <w:szCs w:val="23"/>
          <w:shd w:val="clear" w:color="auto" w:fill="FFFFFF"/>
          <w:lang w:val="en-US" w:eastAsia="zh-CN" w:bidi="ar"/>
        </w:rPr>
        <w:t>详见“三、采购需求”</w:t>
      </w:r>
      <w:r>
        <w:rPr>
          <w:rFonts w:hint="eastAsia" w:ascii="宋体" w:hAnsi="宋体" w:eastAsia="宋体" w:cs="宋体"/>
          <w:color w:val="000000"/>
          <w:kern w:val="0"/>
          <w:sz w:val="23"/>
          <w:szCs w:val="23"/>
          <w:shd w:val="clear" w:color="auto" w:fill="FFFFFF"/>
          <w:lang w:bidi="ar"/>
        </w:rPr>
        <w:t>。</w:t>
      </w:r>
    </w:p>
    <w:p>
      <w:pPr>
        <w:widowControl/>
        <w:shd w:val="clear" w:color="auto" w:fill="FFFFFF"/>
        <w:spacing w:line="540" w:lineRule="atLeast"/>
        <w:ind w:firstLine="460"/>
        <w:jc w:val="left"/>
        <w:rPr>
          <w:rFonts w:ascii="宋体" w:hAnsi="宋体" w:eastAsia="宋体" w:cs="宋体"/>
          <w:color w:val="000000"/>
          <w:kern w:val="0"/>
          <w:sz w:val="23"/>
          <w:szCs w:val="23"/>
          <w:shd w:val="clear" w:color="auto" w:fill="FFFFFF"/>
          <w:lang w:bidi="ar"/>
        </w:rPr>
      </w:pPr>
      <w:r>
        <w:rPr>
          <w:rFonts w:hint="eastAsia" w:ascii="宋体" w:hAnsi="宋体" w:cs="宋体"/>
          <w:color w:val="000000"/>
          <w:kern w:val="0"/>
          <w:sz w:val="23"/>
          <w:szCs w:val="23"/>
          <w:shd w:val="clear" w:color="auto" w:fill="FFFFFF"/>
          <w:lang w:val="en-US" w:eastAsia="zh-CN" w:bidi="ar"/>
        </w:rPr>
        <w:t>8</w:t>
      </w:r>
      <w:r>
        <w:rPr>
          <w:rFonts w:hint="eastAsia" w:ascii="宋体" w:hAnsi="宋体" w:eastAsia="宋体" w:cs="宋体"/>
          <w:color w:val="000000"/>
          <w:kern w:val="0"/>
          <w:sz w:val="23"/>
          <w:szCs w:val="23"/>
          <w:shd w:val="clear" w:color="auto" w:fill="FFFFFF"/>
          <w:lang w:bidi="ar"/>
        </w:rPr>
        <w:t>、合同履行期限：</w:t>
      </w:r>
      <w:r>
        <w:rPr>
          <w:rFonts w:hint="eastAsia" w:ascii="宋体" w:hAnsi="宋体" w:cs="宋体"/>
          <w:color w:val="000000"/>
          <w:kern w:val="0"/>
          <w:sz w:val="23"/>
          <w:szCs w:val="23"/>
          <w:shd w:val="clear" w:color="auto" w:fill="FFFFFF"/>
          <w:lang w:val="en-US" w:eastAsia="zh-CN" w:bidi="ar"/>
        </w:rPr>
        <w:t>签订合同后7天内安装到位</w:t>
      </w:r>
      <w:r>
        <w:rPr>
          <w:rFonts w:hint="eastAsia" w:ascii="宋体" w:hAnsi="宋体" w:eastAsia="宋体" w:cs="宋体"/>
          <w:color w:val="000000"/>
          <w:kern w:val="0"/>
          <w:sz w:val="23"/>
          <w:szCs w:val="23"/>
          <w:shd w:val="clear" w:color="auto" w:fill="FFFFFF"/>
          <w:lang w:bidi="ar"/>
        </w:rPr>
        <w:t>。</w:t>
      </w:r>
    </w:p>
    <w:p>
      <w:pPr>
        <w:widowControl/>
        <w:shd w:val="clear" w:color="auto" w:fill="FFFFFF"/>
        <w:spacing w:line="540" w:lineRule="atLeast"/>
        <w:ind w:firstLine="460"/>
        <w:jc w:val="left"/>
        <w:rPr>
          <w:rFonts w:ascii="微软雅黑" w:hAnsi="微软雅黑" w:eastAsia="微软雅黑" w:cs="微软雅黑"/>
          <w:color w:val="4E4E4E"/>
          <w:sz w:val="18"/>
          <w:szCs w:val="18"/>
        </w:rPr>
      </w:pPr>
      <w:r>
        <w:rPr>
          <w:rFonts w:hint="eastAsia" w:ascii="宋体" w:hAnsi="宋体" w:cs="宋体"/>
          <w:color w:val="000000"/>
          <w:kern w:val="0"/>
          <w:sz w:val="23"/>
          <w:szCs w:val="23"/>
          <w:shd w:val="clear" w:color="auto" w:fill="FFFFFF"/>
          <w:lang w:val="en-US" w:eastAsia="zh-CN" w:bidi="ar"/>
        </w:rPr>
        <w:t>9</w:t>
      </w:r>
      <w:r>
        <w:rPr>
          <w:rFonts w:hint="eastAsia" w:ascii="宋体" w:hAnsi="宋体" w:eastAsia="宋体" w:cs="宋体"/>
          <w:color w:val="000000"/>
          <w:kern w:val="0"/>
          <w:sz w:val="23"/>
          <w:szCs w:val="23"/>
          <w:shd w:val="clear" w:color="auto" w:fill="FFFFFF"/>
          <w:lang w:bidi="ar"/>
        </w:rPr>
        <w:t>、标段（包别）划分：一个包</w:t>
      </w:r>
    </w:p>
    <w:p>
      <w:pPr>
        <w:widowControl/>
        <w:shd w:val="clear" w:color="auto" w:fill="FFFFFF"/>
        <w:spacing w:line="540" w:lineRule="atLeast"/>
        <w:ind w:firstLine="462"/>
        <w:jc w:val="left"/>
        <w:rPr>
          <w:rFonts w:ascii="宋体" w:hAnsi="宋体" w:eastAsia="宋体" w:cs="宋体"/>
          <w:b/>
          <w:color w:val="000000"/>
          <w:kern w:val="0"/>
          <w:sz w:val="23"/>
          <w:szCs w:val="23"/>
          <w:shd w:val="clear" w:color="auto" w:fill="FFFFFF"/>
          <w:lang w:bidi="ar"/>
        </w:rPr>
      </w:pPr>
      <w:r>
        <w:rPr>
          <w:rFonts w:hint="eastAsia" w:ascii="宋体" w:hAnsi="宋体" w:eastAsia="宋体" w:cs="宋体"/>
          <w:b/>
          <w:color w:val="000000"/>
          <w:kern w:val="0"/>
          <w:sz w:val="23"/>
          <w:szCs w:val="23"/>
          <w:shd w:val="clear" w:color="auto" w:fill="FFFFFF"/>
          <w:lang w:bidi="ar"/>
        </w:rPr>
        <w:t>二、供应商资格</w:t>
      </w:r>
    </w:p>
    <w:p>
      <w:pPr>
        <w:widowControl/>
        <w:shd w:val="clear" w:color="auto" w:fill="FFFFFF"/>
        <w:spacing w:line="540" w:lineRule="atLeast"/>
        <w:ind w:firstLine="462"/>
        <w:jc w:val="left"/>
        <w:rPr>
          <w:rFonts w:ascii="宋体" w:hAnsi="宋体" w:eastAsia="宋体" w:cs="宋体"/>
          <w:color w:val="000000"/>
          <w:kern w:val="0"/>
          <w:sz w:val="23"/>
          <w:szCs w:val="23"/>
          <w:shd w:val="clear" w:color="auto" w:fill="FFFFFF"/>
          <w:lang w:bidi="ar"/>
        </w:rPr>
      </w:pPr>
      <w:r>
        <w:rPr>
          <w:rFonts w:hint="eastAsia" w:ascii="宋体" w:hAnsi="宋体" w:eastAsia="宋体" w:cs="宋体"/>
          <w:color w:val="000000"/>
          <w:kern w:val="0"/>
          <w:sz w:val="23"/>
          <w:szCs w:val="23"/>
          <w:shd w:val="clear" w:color="auto" w:fill="FFFFFF"/>
          <w:lang w:bidi="ar"/>
        </w:rPr>
        <w:t>1、具备《中华人民共和国政府采购法》第二十二条规定的条件；</w:t>
      </w:r>
    </w:p>
    <w:p>
      <w:pPr>
        <w:widowControl/>
        <w:shd w:val="clear" w:color="auto" w:fill="FFFFFF"/>
        <w:spacing w:line="540" w:lineRule="atLeast"/>
        <w:ind w:firstLine="462"/>
        <w:jc w:val="left"/>
        <w:rPr>
          <w:rFonts w:ascii="宋体" w:hAnsi="宋体" w:eastAsia="宋体" w:cs="宋体"/>
          <w:color w:val="000000"/>
          <w:kern w:val="0"/>
          <w:sz w:val="23"/>
          <w:szCs w:val="23"/>
          <w:shd w:val="clear" w:color="auto" w:fill="FFFFFF"/>
          <w:lang w:bidi="ar"/>
        </w:rPr>
      </w:pPr>
      <w:r>
        <w:rPr>
          <w:rFonts w:hint="eastAsia" w:ascii="宋体" w:hAnsi="宋体" w:eastAsia="宋体" w:cs="宋体"/>
          <w:color w:val="000000"/>
          <w:kern w:val="0"/>
          <w:sz w:val="23"/>
          <w:szCs w:val="23"/>
          <w:shd w:val="clear" w:color="auto" w:fill="FFFFFF"/>
          <w:lang w:bidi="ar"/>
        </w:rPr>
        <w:t xml:space="preserve">2、中华人民共和国境内注册，有合法有效的营业执照。 </w:t>
      </w:r>
    </w:p>
    <w:p>
      <w:pPr>
        <w:widowControl/>
        <w:shd w:val="clear" w:color="auto" w:fill="FFFFFF"/>
        <w:spacing w:line="540" w:lineRule="atLeast"/>
        <w:ind w:firstLine="462"/>
        <w:jc w:val="left"/>
        <w:rPr>
          <w:rFonts w:ascii="宋体" w:hAnsi="宋体" w:eastAsia="宋体" w:cs="宋体"/>
          <w:color w:val="000000"/>
          <w:kern w:val="0"/>
          <w:sz w:val="23"/>
          <w:szCs w:val="23"/>
          <w:shd w:val="clear" w:color="auto" w:fill="FFFFFF"/>
          <w:lang w:bidi="ar"/>
        </w:rPr>
      </w:pPr>
      <w:r>
        <w:rPr>
          <w:rFonts w:hint="eastAsia" w:ascii="宋体" w:hAnsi="宋体" w:eastAsia="宋体" w:cs="宋体"/>
          <w:color w:val="000000"/>
          <w:kern w:val="0"/>
          <w:sz w:val="23"/>
          <w:szCs w:val="23"/>
          <w:shd w:val="clear" w:color="auto" w:fill="FFFFFF"/>
          <w:lang w:bidi="ar"/>
        </w:rPr>
        <w:t>3、具有本次采购货物的供货及售后服务能力；</w:t>
      </w:r>
    </w:p>
    <w:p>
      <w:pPr>
        <w:widowControl/>
        <w:shd w:val="clear" w:color="auto" w:fill="FFFFFF"/>
        <w:spacing w:line="540" w:lineRule="atLeast"/>
        <w:ind w:firstLine="462"/>
        <w:jc w:val="left"/>
        <w:rPr>
          <w:rFonts w:ascii="宋体" w:hAnsi="宋体" w:eastAsia="宋体" w:cs="宋体"/>
          <w:color w:val="000000"/>
          <w:kern w:val="0"/>
          <w:sz w:val="23"/>
          <w:szCs w:val="23"/>
          <w:shd w:val="clear" w:color="auto" w:fill="FFFFFF"/>
          <w:lang w:bidi="ar"/>
        </w:rPr>
      </w:pPr>
      <w:r>
        <w:rPr>
          <w:rFonts w:hint="eastAsia" w:ascii="宋体" w:hAnsi="宋体" w:eastAsia="宋体" w:cs="宋体"/>
          <w:color w:val="000000"/>
          <w:kern w:val="0"/>
          <w:sz w:val="23"/>
          <w:szCs w:val="23"/>
          <w:shd w:val="clear" w:color="auto" w:fill="FFFFFF"/>
          <w:lang w:bidi="ar"/>
        </w:rPr>
        <w:t>4、供应商存在以下不良信用记录情形之一的，不得推荐为成交候选供应商，不得确定为成交供应商：</w:t>
      </w:r>
    </w:p>
    <w:p>
      <w:pPr>
        <w:widowControl/>
        <w:shd w:val="clear" w:color="auto" w:fill="FFFFFF"/>
        <w:spacing w:line="540" w:lineRule="atLeast"/>
        <w:ind w:firstLine="462"/>
        <w:jc w:val="left"/>
        <w:rPr>
          <w:rFonts w:ascii="宋体" w:hAnsi="宋体" w:eastAsia="宋体" w:cs="宋体"/>
          <w:color w:val="000000"/>
          <w:kern w:val="0"/>
          <w:sz w:val="23"/>
          <w:szCs w:val="23"/>
          <w:shd w:val="clear" w:color="auto" w:fill="FFFFFF"/>
          <w:lang w:bidi="ar"/>
        </w:rPr>
      </w:pPr>
      <w:r>
        <w:rPr>
          <w:rFonts w:hint="eastAsia" w:ascii="宋体" w:hAnsi="宋体" w:eastAsia="宋体" w:cs="宋体"/>
          <w:color w:val="000000"/>
          <w:kern w:val="0"/>
          <w:sz w:val="23"/>
          <w:szCs w:val="23"/>
          <w:shd w:val="clear" w:color="auto" w:fill="FFFFFF"/>
          <w:lang w:bidi="ar"/>
        </w:rPr>
        <w:t>（1）供应商被人民法院列入失信被执行人的；</w:t>
      </w:r>
    </w:p>
    <w:p>
      <w:pPr>
        <w:widowControl/>
        <w:shd w:val="clear" w:color="auto" w:fill="FFFFFF"/>
        <w:spacing w:line="540" w:lineRule="atLeast"/>
        <w:ind w:firstLine="462"/>
        <w:jc w:val="left"/>
        <w:rPr>
          <w:rFonts w:ascii="宋体" w:hAnsi="宋体" w:eastAsia="宋体" w:cs="宋体"/>
          <w:color w:val="000000"/>
          <w:kern w:val="0"/>
          <w:sz w:val="23"/>
          <w:szCs w:val="23"/>
          <w:shd w:val="clear" w:color="auto" w:fill="FFFFFF"/>
          <w:lang w:bidi="ar"/>
        </w:rPr>
      </w:pPr>
      <w:r>
        <w:rPr>
          <w:rFonts w:hint="eastAsia" w:ascii="宋体" w:hAnsi="宋体" w:eastAsia="宋体" w:cs="宋体"/>
          <w:color w:val="000000"/>
          <w:kern w:val="0"/>
          <w:sz w:val="23"/>
          <w:szCs w:val="23"/>
          <w:shd w:val="clear" w:color="auto" w:fill="FFFFFF"/>
          <w:lang w:bidi="ar"/>
        </w:rPr>
        <w:t>（2）供应商被工商行政管理部门列入企业经营异常名录的；</w:t>
      </w:r>
    </w:p>
    <w:p>
      <w:pPr>
        <w:widowControl/>
        <w:shd w:val="clear" w:color="auto" w:fill="FFFFFF"/>
        <w:spacing w:line="540" w:lineRule="atLeast"/>
        <w:ind w:firstLine="462"/>
        <w:jc w:val="left"/>
        <w:rPr>
          <w:rFonts w:ascii="宋体" w:hAnsi="宋体" w:eastAsia="宋体" w:cs="宋体"/>
          <w:color w:val="000000"/>
          <w:kern w:val="0"/>
          <w:sz w:val="23"/>
          <w:szCs w:val="23"/>
          <w:shd w:val="clear" w:color="auto" w:fill="FFFFFF"/>
          <w:lang w:bidi="ar"/>
        </w:rPr>
      </w:pPr>
      <w:r>
        <w:rPr>
          <w:rFonts w:hint="eastAsia" w:ascii="宋体" w:hAnsi="宋体" w:eastAsia="宋体" w:cs="宋体"/>
          <w:color w:val="000000"/>
          <w:kern w:val="0"/>
          <w:sz w:val="23"/>
          <w:szCs w:val="23"/>
          <w:shd w:val="clear" w:color="auto" w:fill="FFFFFF"/>
          <w:lang w:bidi="ar"/>
        </w:rPr>
        <w:t>（3）供应商被税务部门列入重大税收违法案件当事人名单的；</w:t>
      </w:r>
    </w:p>
    <w:p>
      <w:pPr>
        <w:widowControl/>
        <w:shd w:val="clear" w:color="auto" w:fill="FFFFFF"/>
        <w:spacing w:line="540" w:lineRule="atLeast"/>
        <w:ind w:firstLine="462"/>
        <w:jc w:val="left"/>
        <w:rPr>
          <w:rFonts w:ascii="宋体" w:hAnsi="宋体" w:eastAsia="宋体" w:cs="宋体"/>
          <w:color w:val="000000"/>
          <w:kern w:val="0"/>
          <w:sz w:val="23"/>
          <w:szCs w:val="23"/>
          <w:shd w:val="clear" w:color="auto" w:fill="FFFFFF"/>
          <w:lang w:bidi="ar"/>
        </w:rPr>
      </w:pPr>
      <w:r>
        <w:rPr>
          <w:rFonts w:hint="eastAsia" w:ascii="宋体" w:hAnsi="宋体" w:eastAsia="宋体" w:cs="宋体"/>
          <w:color w:val="000000"/>
          <w:kern w:val="0"/>
          <w:sz w:val="23"/>
          <w:szCs w:val="23"/>
          <w:shd w:val="clear" w:color="auto" w:fill="FFFFFF"/>
          <w:lang w:bidi="ar"/>
        </w:rPr>
        <w:t>（4）供应商被政府采购监管部门列入政府采购严重违法失信行为记录名单的。</w:t>
      </w:r>
    </w:p>
    <w:p>
      <w:pPr>
        <w:widowControl/>
        <w:shd w:val="clear" w:color="auto" w:fill="FFFFFF"/>
        <w:spacing w:line="540" w:lineRule="atLeast"/>
        <w:ind w:firstLine="462"/>
        <w:jc w:val="left"/>
        <w:rPr>
          <w:rFonts w:ascii="宋体" w:hAnsi="宋体" w:eastAsia="宋体" w:cs="宋体"/>
          <w:color w:val="000000"/>
          <w:kern w:val="0"/>
          <w:sz w:val="23"/>
          <w:szCs w:val="23"/>
          <w:shd w:val="clear" w:color="auto" w:fill="FFFFFF"/>
          <w:lang w:bidi="ar"/>
        </w:rPr>
      </w:pPr>
      <w:r>
        <w:rPr>
          <w:rFonts w:hint="eastAsia" w:ascii="宋体" w:hAnsi="宋体" w:eastAsia="宋体" w:cs="宋体"/>
          <w:color w:val="000000"/>
          <w:kern w:val="0"/>
          <w:sz w:val="23"/>
          <w:szCs w:val="23"/>
          <w:shd w:val="clear" w:color="auto" w:fill="FFFFFF"/>
          <w:lang w:bidi="ar"/>
        </w:rPr>
        <w:t>5、本项目不接受联合体。</w:t>
      </w:r>
    </w:p>
    <w:p>
      <w:pPr>
        <w:widowControl/>
        <w:shd w:val="clear" w:color="auto" w:fill="FFFFFF"/>
        <w:spacing w:line="540" w:lineRule="atLeast"/>
        <w:ind w:firstLine="462"/>
        <w:jc w:val="left"/>
        <w:rPr>
          <w:rFonts w:ascii="宋体" w:hAnsi="宋体" w:eastAsia="宋体" w:cs="宋体"/>
          <w:color w:val="000000"/>
          <w:kern w:val="0"/>
          <w:sz w:val="23"/>
          <w:szCs w:val="23"/>
          <w:shd w:val="clear" w:color="auto" w:fill="FFFFFF"/>
          <w:lang w:bidi="ar"/>
        </w:rPr>
      </w:pPr>
      <w:r>
        <w:rPr>
          <w:rFonts w:hint="eastAsia" w:ascii="宋体" w:hAnsi="宋体" w:eastAsia="宋体" w:cs="宋体"/>
          <w:b/>
          <w:color w:val="000000"/>
          <w:kern w:val="0"/>
          <w:sz w:val="23"/>
          <w:szCs w:val="23"/>
          <w:shd w:val="clear" w:color="auto" w:fill="FFFFFF"/>
          <w:lang w:bidi="ar"/>
        </w:rPr>
        <w:t>三、</w:t>
      </w:r>
      <w:r>
        <w:rPr>
          <w:rFonts w:hint="eastAsia" w:ascii="宋体" w:hAnsi="宋体" w:cs="宋体"/>
          <w:b/>
          <w:color w:val="000000"/>
          <w:kern w:val="0"/>
          <w:sz w:val="23"/>
          <w:szCs w:val="23"/>
          <w:shd w:val="clear" w:color="auto" w:fill="FFFFFF"/>
          <w:lang w:val="en-US" w:eastAsia="zh-CN" w:bidi="ar"/>
        </w:rPr>
        <w:t>询价文件领取方式及报名方式</w:t>
      </w:r>
      <w:r>
        <w:rPr>
          <w:rFonts w:hint="eastAsia" w:ascii="宋体" w:hAnsi="宋体" w:eastAsia="宋体" w:cs="宋体"/>
          <w:b/>
          <w:color w:val="000000"/>
          <w:kern w:val="0"/>
          <w:sz w:val="23"/>
          <w:szCs w:val="23"/>
          <w:shd w:val="clear" w:color="auto" w:fill="FFFFFF"/>
          <w:lang w:bidi="ar"/>
        </w:rPr>
        <w:t>：</w:t>
      </w:r>
    </w:p>
    <w:p>
      <w:pPr>
        <w:widowControl/>
        <w:spacing w:line="550" w:lineRule="atLeast"/>
        <w:ind w:firstLine="460" w:firstLineChars="200"/>
        <w:jc w:val="left"/>
        <w:rPr>
          <w:rFonts w:hint="eastAsia" w:ascii="宋体" w:hAnsi="宋体" w:eastAsia="宋体" w:cs="宋体"/>
          <w:b w:val="0"/>
          <w:bCs/>
          <w:color w:val="333333"/>
          <w:sz w:val="23"/>
          <w:szCs w:val="23"/>
          <w:shd w:val="clear" w:color="auto" w:fill="FFFFFF"/>
          <w:lang w:eastAsia="zh-CN"/>
        </w:rPr>
      </w:pPr>
      <w:r>
        <w:rPr>
          <w:rFonts w:hint="eastAsia" w:ascii="宋体" w:hAnsi="宋体" w:eastAsia="宋体" w:cs="宋体"/>
          <w:b w:val="0"/>
          <w:bCs/>
          <w:color w:val="333333"/>
          <w:sz w:val="23"/>
          <w:szCs w:val="23"/>
          <w:shd w:val="clear" w:color="auto" w:fill="FFFFFF"/>
        </w:rPr>
        <w:t>1、询价文件领取方式：登录郎溪县人民医院官网（http://www.lxxrmyy.com/）通知通告栏下载询价文件</w:t>
      </w:r>
      <w:r>
        <w:rPr>
          <w:rFonts w:hint="eastAsia" w:ascii="宋体" w:hAnsi="宋体" w:cs="宋体"/>
          <w:b w:val="0"/>
          <w:bCs/>
          <w:color w:val="333333"/>
          <w:sz w:val="23"/>
          <w:szCs w:val="23"/>
          <w:shd w:val="clear" w:color="auto" w:fill="FFFFFF"/>
          <w:lang w:eastAsia="zh-CN"/>
        </w:rPr>
        <w:t>。</w:t>
      </w:r>
    </w:p>
    <w:p>
      <w:pPr>
        <w:widowControl/>
        <w:spacing w:line="550" w:lineRule="atLeast"/>
        <w:ind w:firstLine="460" w:firstLineChars="200"/>
        <w:jc w:val="left"/>
        <w:rPr>
          <w:rFonts w:hint="eastAsia" w:ascii="宋体" w:hAnsi="宋体" w:eastAsia="宋体" w:cs="宋体"/>
          <w:b w:val="0"/>
          <w:bCs/>
          <w:color w:val="333333"/>
          <w:sz w:val="23"/>
          <w:szCs w:val="23"/>
          <w:shd w:val="clear" w:color="auto" w:fill="FFFFFF"/>
        </w:rPr>
      </w:pPr>
      <w:r>
        <w:rPr>
          <w:rFonts w:hint="eastAsia" w:ascii="宋体" w:hAnsi="宋体" w:eastAsia="宋体" w:cs="宋体"/>
          <w:b w:val="0"/>
          <w:bCs/>
          <w:color w:val="333333"/>
          <w:sz w:val="23"/>
          <w:szCs w:val="23"/>
          <w:shd w:val="clear" w:color="auto" w:fill="FFFFFF"/>
        </w:rPr>
        <w:t>2、报名方式：各潜在投标响应人可在公告发布之日起至202</w:t>
      </w:r>
      <w:r>
        <w:rPr>
          <w:rFonts w:hint="eastAsia" w:ascii="宋体" w:hAnsi="宋体" w:cs="宋体"/>
          <w:b w:val="0"/>
          <w:bCs/>
          <w:color w:val="333333"/>
          <w:sz w:val="23"/>
          <w:szCs w:val="23"/>
          <w:shd w:val="clear" w:color="auto" w:fill="FFFFFF"/>
          <w:lang w:val="en-US" w:eastAsia="zh-CN"/>
        </w:rPr>
        <w:t>2</w:t>
      </w:r>
      <w:r>
        <w:rPr>
          <w:rFonts w:hint="eastAsia" w:ascii="宋体" w:hAnsi="宋体" w:eastAsia="宋体" w:cs="宋体"/>
          <w:b w:val="0"/>
          <w:bCs/>
          <w:color w:val="333333"/>
          <w:sz w:val="23"/>
          <w:szCs w:val="23"/>
          <w:shd w:val="clear" w:color="auto" w:fill="FFFFFF"/>
        </w:rPr>
        <w:t>年1 月</w:t>
      </w:r>
      <w:r>
        <w:rPr>
          <w:rFonts w:hint="eastAsia" w:ascii="宋体" w:hAnsi="宋体" w:cs="宋体"/>
          <w:b w:val="0"/>
          <w:bCs/>
          <w:color w:val="333333"/>
          <w:sz w:val="23"/>
          <w:szCs w:val="23"/>
          <w:shd w:val="clear" w:color="auto" w:fill="FFFFFF"/>
          <w:lang w:val="en-US" w:eastAsia="zh-CN"/>
        </w:rPr>
        <w:t>1</w:t>
      </w:r>
      <w:r>
        <w:rPr>
          <w:rFonts w:hint="eastAsia" w:ascii="宋体" w:hAnsi="宋体" w:eastAsia="宋体" w:cs="宋体"/>
          <w:b w:val="0"/>
          <w:bCs/>
          <w:color w:val="333333"/>
          <w:sz w:val="23"/>
          <w:szCs w:val="23"/>
          <w:shd w:val="clear" w:color="auto" w:fill="FFFFFF"/>
        </w:rPr>
        <w:t xml:space="preserve">8 日 </w:t>
      </w:r>
      <w:r>
        <w:rPr>
          <w:rFonts w:hint="eastAsia" w:ascii="宋体" w:hAnsi="宋体" w:eastAsia="宋体" w:cs="宋体"/>
          <w:b w:val="0"/>
          <w:bCs/>
          <w:color w:val="auto"/>
          <w:sz w:val="23"/>
          <w:szCs w:val="23"/>
          <w:shd w:val="clear" w:color="auto" w:fill="FFFFFF"/>
        </w:rPr>
        <w:t>1</w:t>
      </w:r>
      <w:r>
        <w:rPr>
          <w:rFonts w:hint="eastAsia" w:ascii="宋体" w:hAnsi="宋体" w:cs="宋体"/>
          <w:b w:val="0"/>
          <w:bCs/>
          <w:color w:val="auto"/>
          <w:sz w:val="23"/>
          <w:szCs w:val="23"/>
          <w:shd w:val="clear" w:color="auto" w:fill="FFFFFF"/>
          <w:lang w:val="en-US" w:eastAsia="zh-CN"/>
        </w:rPr>
        <w:t>0</w:t>
      </w:r>
      <w:r>
        <w:rPr>
          <w:rFonts w:hint="eastAsia" w:ascii="宋体" w:hAnsi="宋体" w:eastAsia="宋体" w:cs="宋体"/>
          <w:b w:val="0"/>
          <w:bCs/>
          <w:color w:val="333333"/>
          <w:sz w:val="23"/>
          <w:szCs w:val="23"/>
          <w:shd w:val="clear" w:color="auto" w:fill="FFFFFF"/>
        </w:rPr>
        <w:fldChar w:fldCharType="begin"/>
      </w:r>
      <w:r>
        <w:rPr>
          <w:rFonts w:hint="eastAsia" w:ascii="宋体" w:hAnsi="宋体" w:eastAsia="宋体" w:cs="宋体"/>
          <w:b w:val="0"/>
          <w:bCs/>
          <w:color w:val="333333"/>
          <w:sz w:val="23"/>
          <w:szCs w:val="23"/>
          <w:shd w:val="clear" w:color="auto" w:fill="FFFFFF"/>
        </w:rPr>
        <w:instrText xml:space="preserve"> HYPERLINK "mailto:时00分前以公司名义提交法定代表人授权书(或法人证明)附身份证以及营业执照扫描件并加盖单位公章发送至招标代理机构QQ邮箱（942542258@qq.com）进行报名登记。未报名登记不予参与本项目投标。" </w:instrText>
      </w:r>
      <w:r>
        <w:rPr>
          <w:rFonts w:hint="eastAsia" w:ascii="宋体" w:hAnsi="宋体" w:eastAsia="宋体" w:cs="宋体"/>
          <w:b w:val="0"/>
          <w:bCs/>
          <w:color w:val="333333"/>
          <w:sz w:val="23"/>
          <w:szCs w:val="23"/>
          <w:shd w:val="clear" w:color="auto" w:fill="FFFFFF"/>
        </w:rPr>
        <w:fldChar w:fldCharType="separate"/>
      </w:r>
      <w:r>
        <w:rPr>
          <w:rStyle w:val="20"/>
          <w:rFonts w:hint="eastAsia" w:ascii="宋体" w:hAnsi="宋体" w:eastAsia="宋体" w:cs="宋体"/>
          <w:b w:val="0"/>
          <w:bCs/>
          <w:color w:val="333333"/>
          <w:sz w:val="23"/>
          <w:szCs w:val="23"/>
          <w:shd w:val="clear" w:color="auto" w:fill="FFFFFF"/>
        </w:rPr>
        <w:t>时00分前以公司名义提交法定代表人授权书(或法人证明)附身份证以及营业执照扫描件并加盖单位公章发送至招标代理机构QQ邮箱（</w:t>
      </w:r>
      <w:r>
        <w:rPr>
          <w:rStyle w:val="20"/>
          <w:rFonts w:hint="eastAsia" w:ascii="宋体" w:hAnsi="宋体" w:cs="宋体"/>
          <w:b w:val="0"/>
          <w:bCs/>
          <w:color w:val="333333"/>
          <w:sz w:val="23"/>
          <w:szCs w:val="23"/>
          <w:shd w:val="clear" w:color="auto" w:fill="FFFFFF"/>
          <w:lang w:val="en-US" w:eastAsia="zh-CN"/>
        </w:rPr>
        <w:t>1303044223</w:t>
      </w:r>
      <w:r>
        <w:rPr>
          <w:rStyle w:val="20"/>
          <w:rFonts w:hint="eastAsia" w:ascii="宋体" w:hAnsi="宋体" w:eastAsia="宋体" w:cs="宋体"/>
          <w:b w:val="0"/>
          <w:bCs/>
          <w:color w:val="333333"/>
          <w:sz w:val="23"/>
          <w:szCs w:val="23"/>
          <w:shd w:val="clear" w:color="auto" w:fill="FFFFFF"/>
        </w:rPr>
        <w:t>@qq.com）进行报名登记。未报名登记不予参与本项目投标。</w:t>
      </w:r>
      <w:r>
        <w:rPr>
          <w:rFonts w:hint="eastAsia" w:ascii="宋体" w:hAnsi="宋体" w:eastAsia="宋体" w:cs="宋体"/>
          <w:b w:val="0"/>
          <w:bCs/>
          <w:color w:val="333333"/>
          <w:sz w:val="23"/>
          <w:szCs w:val="23"/>
          <w:shd w:val="clear" w:color="auto" w:fill="FFFFFF"/>
        </w:rPr>
        <w:fldChar w:fldCharType="end"/>
      </w:r>
    </w:p>
    <w:p>
      <w:pPr>
        <w:spacing w:line="550" w:lineRule="atLeast"/>
        <w:ind w:firstLine="462" w:firstLineChars="200"/>
        <w:jc w:val="left"/>
        <w:rPr>
          <w:rFonts w:hint="eastAsia" w:ascii="宋体" w:hAnsi="宋体" w:eastAsia="宋体" w:cs="宋体"/>
          <w:b/>
          <w:color w:val="000000"/>
          <w:kern w:val="0"/>
          <w:sz w:val="23"/>
          <w:szCs w:val="23"/>
          <w:shd w:val="clear" w:color="auto" w:fill="FFFFFF"/>
          <w:lang w:bidi="ar"/>
        </w:rPr>
      </w:pPr>
      <w:r>
        <w:rPr>
          <w:rFonts w:hint="eastAsia" w:ascii="宋体" w:hAnsi="宋体" w:eastAsia="宋体" w:cs="宋体"/>
          <w:b/>
          <w:color w:val="000000"/>
          <w:kern w:val="0"/>
          <w:sz w:val="23"/>
          <w:szCs w:val="23"/>
          <w:shd w:val="clear" w:color="auto" w:fill="FFFFFF"/>
          <w:lang w:bidi="ar"/>
        </w:rPr>
        <w:t>四、询价时间及地点</w:t>
      </w:r>
      <w:bookmarkStart w:id="48" w:name="_GoBack"/>
      <w:bookmarkEnd w:id="48"/>
    </w:p>
    <w:p>
      <w:pPr>
        <w:spacing w:line="550" w:lineRule="atLeast"/>
        <w:ind w:firstLine="460" w:firstLineChars="200"/>
        <w:jc w:val="left"/>
        <w:rPr>
          <w:rFonts w:hint="eastAsia" w:ascii="宋体" w:hAnsi="宋体" w:eastAsia="宋体" w:cs="宋体"/>
          <w:b w:val="0"/>
          <w:bCs/>
          <w:color w:val="000000"/>
          <w:kern w:val="0"/>
          <w:sz w:val="23"/>
          <w:szCs w:val="23"/>
          <w:shd w:val="clear" w:color="auto" w:fill="FFFFFF"/>
          <w:lang w:bidi="ar"/>
        </w:rPr>
      </w:pPr>
      <w:r>
        <w:rPr>
          <w:rFonts w:hint="eastAsia" w:ascii="宋体" w:hAnsi="宋体" w:eastAsia="宋体" w:cs="宋体"/>
          <w:b w:val="0"/>
          <w:bCs/>
          <w:color w:val="000000"/>
          <w:kern w:val="0"/>
          <w:sz w:val="23"/>
          <w:szCs w:val="23"/>
          <w:shd w:val="clear" w:color="auto" w:fill="FFFFFF"/>
          <w:lang w:bidi="ar"/>
        </w:rPr>
        <w:t>1、询价时间：202</w:t>
      </w:r>
      <w:r>
        <w:rPr>
          <w:rFonts w:hint="eastAsia" w:ascii="宋体" w:hAnsi="宋体" w:cs="宋体"/>
          <w:b w:val="0"/>
          <w:bCs/>
          <w:color w:val="000000"/>
          <w:kern w:val="0"/>
          <w:sz w:val="23"/>
          <w:szCs w:val="23"/>
          <w:shd w:val="clear" w:color="auto" w:fill="FFFFFF"/>
          <w:lang w:val="en-US" w:eastAsia="zh-CN" w:bidi="ar"/>
        </w:rPr>
        <w:t>2</w:t>
      </w:r>
      <w:r>
        <w:rPr>
          <w:rFonts w:hint="eastAsia" w:ascii="宋体" w:hAnsi="宋体" w:eastAsia="宋体" w:cs="宋体"/>
          <w:b w:val="0"/>
          <w:bCs/>
          <w:color w:val="000000"/>
          <w:kern w:val="0"/>
          <w:sz w:val="23"/>
          <w:szCs w:val="23"/>
          <w:shd w:val="clear" w:color="auto" w:fill="FFFFFF"/>
          <w:lang w:bidi="ar"/>
        </w:rPr>
        <w:t xml:space="preserve">年 1 月 </w:t>
      </w:r>
      <w:r>
        <w:rPr>
          <w:rFonts w:hint="eastAsia" w:ascii="宋体" w:hAnsi="宋体" w:cs="宋体"/>
          <w:b w:val="0"/>
          <w:bCs/>
          <w:color w:val="000000"/>
          <w:kern w:val="0"/>
          <w:sz w:val="23"/>
          <w:szCs w:val="23"/>
          <w:shd w:val="clear" w:color="auto" w:fill="FFFFFF"/>
          <w:lang w:val="en-US" w:eastAsia="zh-CN" w:bidi="ar"/>
        </w:rPr>
        <w:t>18</w:t>
      </w:r>
      <w:r>
        <w:rPr>
          <w:rFonts w:hint="eastAsia" w:ascii="宋体" w:hAnsi="宋体" w:eastAsia="宋体" w:cs="宋体"/>
          <w:b w:val="0"/>
          <w:bCs/>
          <w:color w:val="000000"/>
          <w:kern w:val="0"/>
          <w:sz w:val="23"/>
          <w:szCs w:val="23"/>
          <w:shd w:val="clear" w:color="auto" w:fill="FFFFFF"/>
          <w:lang w:bidi="ar"/>
        </w:rPr>
        <w:t>日</w:t>
      </w:r>
      <w:r>
        <w:rPr>
          <w:rFonts w:hint="eastAsia" w:ascii="宋体" w:hAnsi="宋体" w:eastAsia="宋体" w:cs="宋体"/>
          <w:b w:val="0"/>
          <w:bCs/>
          <w:color w:val="auto"/>
          <w:kern w:val="0"/>
          <w:sz w:val="23"/>
          <w:szCs w:val="23"/>
          <w:shd w:val="clear" w:color="auto" w:fill="FFFFFF"/>
          <w:lang w:bidi="ar"/>
        </w:rPr>
        <w:t xml:space="preserve"> 1</w:t>
      </w:r>
      <w:r>
        <w:rPr>
          <w:rFonts w:hint="eastAsia" w:ascii="宋体" w:hAnsi="宋体" w:cs="宋体"/>
          <w:b w:val="0"/>
          <w:bCs/>
          <w:color w:val="auto"/>
          <w:kern w:val="0"/>
          <w:sz w:val="23"/>
          <w:szCs w:val="23"/>
          <w:shd w:val="clear" w:color="auto" w:fill="FFFFFF"/>
          <w:lang w:val="en-US" w:eastAsia="zh-CN" w:bidi="ar"/>
        </w:rPr>
        <w:t>0</w:t>
      </w:r>
      <w:r>
        <w:rPr>
          <w:rFonts w:hint="eastAsia" w:ascii="宋体" w:hAnsi="宋体" w:eastAsia="宋体" w:cs="宋体"/>
          <w:b w:val="0"/>
          <w:bCs/>
          <w:color w:val="auto"/>
          <w:kern w:val="0"/>
          <w:sz w:val="23"/>
          <w:szCs w:val="23"/>
          <w:shd w:val="clear" w:color="auto" w:fill="FFFFFF"/>
          <w:lang w:bidi="ar"/>
        </w:rPr>
        <w:t xml:space="preserve"> </w:t>
      </w:r>
      <w:r>
        <w:rPr>
          <w:rFonts w:hint="eastAsia" w:ascii="宋体" w:hAnsi="宋体" w:eastAsia="宋体" w:cs="宋体"/>
          <w:b w:val="0"/>
          <w:bCs/>
          <w:color w:val="000000"/>
          <w:kern w:val="0"/>
          <w:sz w:val="23"/>
          <w:szCs w:val="23"/>
          <w:shd w:val="clear" w:color="auto" w:fill="FFFFFF"/>
          <w:lang w:bidi="ar"/>
        </w:rPr>
        <w:t>时 00 分；</w:t>
      </w:r>
    </w:p>
    <w:p>
      <w:pPr>
        <w:spacing w:line="550" w:lineRule="atLeast"/>
        <w:ind w:firstLine="460" w:firstLineChars="200"/>
        <w:jc w:val="left"/>
        <w:rPr>
          <w:rFonts w:ascii="宋体" w:hAnsi="宋体" w:eastAsia="宋体" w:cs="宋体"/>
          <w:b w:val="0"/>
          <w:bCs/>
          <w:sz w:val="23"/>
          <w:szCs w:val="23"/>
          <w:shd w:val="clear" w:color="auto" w:fill="FFFFFF"/>
          <w:lang w:bidi="ar"/>
        </w:rPr>
      </w:pPr>
      <w:r>
        <w:rPr>
          <w:rFonts w:hint="eastAsia" w:ascii="宋体" w:hAnsi="宋体" w:eastAsia="宋体" w:cs="宋体"/>
          <w:b w:val="0"/>
          <w:bCs/>
          <w:color w:val="000000"/>
          <w:kern w:val="0"/>
          <w:sz w:val="23"/>
          <w:szCs w:val="23"/>
          <w:shd w:val="clear" w:color="auto" w:fill="FFFFFF"/>
          <w:lang w:bidi="ar"/>
        </w:rPr>
        <w:t>2、询价地点：郎溪县人民医院3号楼4层会议室。</w:t>
      </w:r>
    </w:p>
    <w:p>
      <w:pPr>
        <w:spacing w:line="550" w:lineRule="atLeast"/>
        <w:ind w:firstLine="462" w:firstLineChars="200"/>
        <w:jc w:val="left"/>
        <w:rPr>
          <w:rFonts w:ascii="Times New Roman" w:hAnsi="Times New Roman" w:eastAsia="宋体" w:cs="Times New Roman"/>
          <w:szCs w:val="20"/>
        </w:rPr>
      </w:pPr>
      <w:r>
        <w:rPr>
          <w:rFonts w:hint="eastAsia" w:ascii="宋体" w:hAnsi="宋体" w:eastAsia="宋体" w:cs="宋体"/>
          <w:b/>
          <w:color w:val="000000"/>
          <w:kern w:val="0"/>
          <w:sz w:val="23"/>
          <w:szCs w:val="23"/>
          <w:shd w:val="clear" w:color="auto" w:fill="FFFFFF"/>
          <w:lang w:bidi="ar"/>
        </w:rPr>
        <w:t>五、</w:t>
      </w:r>
      <w:r>
        <w:rPr>
          <w:rFonts w:hint="eastAsia" w:ascii="宋体" w:hAnsi="宋体" w:cs="宋体"/>
          <w:b/>
          <w:color w:val="000000"/>
          <w:kern w:val="0"/>
          <w:sz w:val="23"/>
          <w:szCs w:val="23"/>
          <w:shd w:val="clear" w:color="auto" w:fill="FFFFFF"/>
          <w:lang w:eastAsia="zh-CN" w:bidi="ar"/>
        </w:rPr>
        <w:t>询价响应文件</w:t>
      </w:r>
      <w:r>
        <w:rPr>
          <w:rFonts w:hint="eastAsia" w:ascii="宋体" w:hAnsi="宋体" w:eastAsia="宋体" w:cs="宋体"/>
          <w:b/>
          <w:color w:val="000000"/>
          <w:kern w:val="0"/>
          <w:sz w:val="23"/>
          <w:szCs w:val="23"/>
          <w:shd w:val="clear" w:color="auto" w:fill="FFFFFF"/>
          <w:lang w:bidi="ar"/>
        </w:rPr>
        <w:t xml:space="preserve">提交截止时间:  </w:t>
      </w:r>
    </w:p>
    <w:p>
      <w:pPr>
        <w:spacing w:line="550" w:lineRule="atLeast"/>
        <w:ind w:firstLine="460" w:firstLineChars="200"/>
        <w:jc w:val="left"/>
        <w:rPr>
          <w:rFonts w:ascii="Times New Roman" w:hAnsi="Times New Roman" w:eastAsia="宋体" w:cs="Times New Roman"/>
          <w:sz w:val="23"/>
          <w:szCs w:val="23"/>
        </w:rPr>
      </w:pPr>
      <w:r>
        <w:rPr>
          <w:rFonts w:hint="eastAsia" w:ascii="宋体" w:hAnsi="宋体" w:eastAsia="宋体" w:cs="宋体"/>
          <w:kern w:val="0"/>
          <w:sz w:val="23"/>
          <w:szCs w:val="23"/>
          <w:u w:val="single"/>
          <w:shd w:val="clear" w:color="auto" w:fill="FFFFFF"/>
          <w:lang w:bidi="ar"/>
        </w:rPr>
        <w:t>202</w:t>
      </w:r>
      <w:r>
        <w:rPr>
          <w:rFonts w:hint="eastAsia" w:ascii="宋体" w:hAnsi="宋体" w:cs="宋体"/>
          <w:kern w:val="0"/>
          <w:sz w:val="23"/>
          <w:szCs w:val="23"/>
          <w:u w:val="single"/>
          <w:shd w:val="clear" w:color="auto" w:fill="FFFFFF"/>
          <w:lang w:val="en-US" w:eastAsia="zh-CN" w:bidi="ar"/>
        </w:rPr>
        <w:t>2</w:t>
      </w:r>
      <w:r>
        <w:rPr>
          <w:rFonts w:hint="eastAsia" w:ascii="宋体" w:hAnsi="宋体" w:eastAsia="宋体" w:cs="宋体"/>
          <w:kern w:val="0"/>
          <w:sz w:val="23"/>
          <w:szCs w:val="23"/>
          <w:shd w:val="clear" w:color="auto" w:fill="FFFFFF"/>
          <w:lang w:bidi="ar"/>
        </w:rPr>
        <w:t>年</w:t>
      </w:r>
      <w:r>
        <w:rPr>
          <w:rFonts w:hint="eastAsia" w:ascii="宋体" w:hAnsi="宋体" w:eastAsia="宋体" w:cs="宋体"/>
          <w:kern w:val="0"/>
          <w:sz w:val="23"/>
          <w:szCs w:val="23"/>
          <w:u w:val="single"/>
          <w:shd w:val="clear" w:color="auto" w:fill="FFFFFF"/>
          <w:lang w:bidi="ar"/>
        </w:rPr>
        <w:t xml:space="preserve"> </w:t>
      </w:r>
      <w:r>
        <w:rPr>
          <w:rFonts w:hint="eastAsia" w:ascii="宋体" w:hAnsi="宋体" w:cs="宋体"/>
          <w:kern w:val="0"/>
          <w:sz w:val="23"/>
          <w:szCs w:val="23"/>
          <w:u w:val="single"/>
          <w:shd w:val="clear" w:color="auto" w:fill="FFFFFF"/>
          <w:lang w:val="en-US" w:eastAsia="zh-CN" w:bidi="ar"/>
        </w:rPr>
        <w:t>1</w:t>
      </w:r>
      <w:r>
        <w:rPr>
          <w:rFonts w:hint="eastAsia" w:ascii="宋体" w:hAnsi="宋体" w:eastAsia="宋体" w:cs="宋体"/>
          <w:kern w:val="0"/>
          <w:sz w:val="23"/>
          <w:szCs w:val="23"/>
          <w:u w:val="single"/>
          <w:shd w:val="clear" w:color="auto" w:fill="FFFFFF"/>
          <w:lang w:bidi="ar"/>
        </w:rPr>
        <w:t xml:space="preserve"> </w:t>
      </w:r>
      <w:r>
        <w:rPr>
          <w:rFonts w:hint="eastAsia" w:ascii="宋体" w:hAnsi="宋体" w:eastAsia="宋体" w:cs="宋体"/>
          <w:kern w:val="0"/>
          <w:sz w:val="23"/>
          <w:szCs w:val="23"/>
          <w:shd w:val="clear" w:color="auto" w:fill="FFFFFF"/>
          <w:lang w:bidi="ar"/>
        </w:rPr>
        <w:t>月</w:t>
      </w:r>
      <w:r>
        <w:rPr>
          <w:rFonts w:hint="eastAsia" w:ascii="宋体" w:hAnsi="宋体" w:eastAsia="宋体" w:cs="宋体"/>
          <w:kern w:val="0"/>
          <w:sz w:val="23"/>
          <w:szCs w:val="23"/>
          <w:u w:val="single"/>
          <w:shd w:val="clear" w:color="auto" w:fill="FFFFFF"/>
          <w:lang w:bidi="ar"/>
        </w:rPr>
        <w:t xml:space="preserve"> 1</w:t>
      </w:r>
      <w:r>
        <w:rPr>
          <w:rFonts w:hint="eastAsia" w:ascii="宋体" w:hAnsi="宋体" w:cs="宋体"/>
          <w:kern w:val="0"/>
          <w:sz w:val="23"/>
          <w:szCs w:val="23"/>
          <w:u w:val="single"/>
          <w:shd w:val="clear" w:color="auto" w:fill="FFFFFF"/>
          <w:lang w:val="en-US" w:eastAsia="zh-CN" w:bidi="ar"/>
        </w:rPr>
        <w:t>8</w:t>
      </w:r>
      <w:r>
        <w:rPr>
          <w:rFonts w:hint="eastAsia" w:ascii="宋体" w:hAnsi="宋体" w:eastAsia="宋体" w:cs="宋体"/>
          <w:kern w:val="0"/>
          <w:sz w:val="23"/>
          <w:szCs w:val="23"/>
          <w:u w:val="single"/>
          <w:shd w:val="clear" w:color="auto" w:fill="FFFFFF"/>
          <w:lang w:bidi="ar"/>
        </w:rPr>
        <w:t xml:space="preserve"> </w:t>
      </w:r>
      <w:r>
        <w:rPr>
          <w:rFonts w:hint="eastAsia" w:ascii="宋体" w:hAnsi="宋体" w:eastAsia="宋体" w:cs="宋体"/>
          <w:kern w:val="0"/>
          <w:sz w:val="23"/>
          <w:szCs w:val="23"/>
          <w:shd w:val="clear" w:color="auto" w:fill="FFFFFF"/>
          <w:lang w:bidi="ar"/>
        </w:rPr>
        <w:t>日</w:t>
      </w:r>
      <w:r>
        <w:rPr>
          <w:rFonts w:hint="eastAsia" w:ascii="宋体" w:hAnsi="宋体" w:eastAsia="宋体" w:cs="宋体"/>
          <w:kern w:val="0"/>
          <w:sz w:val="23"/>
          <w:szCs w:val="23"/>
          <w:u w:val="single"/>
          <w:shd w:val="clear" w:color="auto" w:fill="FFFFFF"/>
          <w:lang w:bidi="ar"/>
        </w:rPr>
        <w:t xml:space="preserve"> </w:t>
      </w:r>
      <w:r>
        <w:rPr>
          <w:rFonts w:hint="eastAsia" w:ascii="宋体" w:hAnsi="宋体" w:eastAsia="宋体" w:cs="宋体"/>
          <w:color w:val="auto"/>
          <w:kern w:val="0"/>
          <w:sz w:val="23"/>
          <w:szCs w:val="23"/>
          <w:u w:val="single"/>
          <w:shd w:val="clear" w:color="auto" w:fill="FFFFFF"/>
          <w:lang w:bidi="ar"/>
        </w:rPr>
        <w:t>1</w:t>
      </w:r>
      <w:r>
        <w:rPr>
          <w:rFonts w:hint="eastAsia" w:ascii="宋体" w:hAnsi="宋体" w:cs="宋体"/>
          <w:color w:val="auto"/>
          <w:kern w:val="0"/>
          <w:sz w:val="23"/>
          <w:szCs w:val="23"/>
          <w:u w:val="single"/>
          <w:shd w:val="clear" w:color="auto" w:fill="FFFFFF"/>
          <w:lang w:val="en-US" w:eastAsia="zh-CN" w:bidi="ar"/>
        </w:rPr>
        <w:t>0</w:t>
      </w:r>
      <w:r>
        <w:rPr>
          <w:rFonts w:hint="eastAsia" w:ascii="宋体" w:hAnsi="宋体" w:eastAsia="宋体" w:cs="宋体"/>
          <w:kern w:val="0"/>
          <w:sz w:val="23"/>
          <w:szCs w:val="23"/>
          <w:shd w:val="clear" w:color="auto" w:fill="FFFFFF"/>
          <w:lang w:bidi="ar"/>
        </w:rPr>
        <w:t>时</w:t>
      </w:r>
      <w:r>
        <w:rPr>
          <w:rFonts w:hint="eastAsia" w:ascii="宋体" w:hAnsi="宋体" w:eastAsia="宋体" w:cs="宋体"/>
          <w:kern w:val="0"/>
          <w:sz w:val="23"/>
          <w:szCs w:val="23"/>
          <w:u w:val="single"/>
          <w:shd w:val="clear" w:color="auto" w:fill="FFFFFF"/>
          <w:lang w:bidi="ar"/>
        </w:rPr>
        <w:t xml:space="preserve"> 0</w:t>
      </w:r>
      <w:r>
        <w:rPr>
          <w:rFonts w:ascii="宋体" w:hAnsi="宋体" w:eastAsia="宋体" w:cs="宋体"/>
          <w:kern w:val="0"/>
          <w:sz w:val="23"/>
          <w:szCs w:val="23"/>
          <w:u w:val="single"/>
          <w:shd w:val="clear" w:color="auto" w:fill="FFFFFF"/>
          <w:lang w:bidi="ar"/>
        </w:rPr>
        <w:t>0</w:t>
      </w:r>
      <w:r>
        <w:rPr>
          <w:rFonts w:hint="eastAsia" w:ascii="宋体" w:hAnsi="宋体" w:eastAsia="宋体" w:cs="宋体"/>
          <w:kern w:val="0"/>
          <w:sz w:val="23"/>
          <w:szCs w:val="23"/>
          <w:u w:val="single"/>
          <w:shd w:val="clear" w:color="auto" w:fill="FFFFFF"/>
          <w:lang w:bidi="ar"/>
        </w:rPr>
        <w:t xml:space="preserve"> </w:t>
      </w:r>
      <w:r>
        <w:rPr>
          <w:rFonts w:hint="eastAsia" w:ascii="宋体" w:hAnsi="宋体" w:eastAsia="宋体" w:cs="宋体"/>
          <w:kern w:val="0"/>
          <w:sz w:val="23"/>
          <w:szCs w:val="23"/>
          <w:shd w:val="clear" w:color="auto" w:fill="FFFFFF"/>
          <w:lang w:bidi="ar"/>
        </w:rPr>
        <w:t>分</w:t>
      </w:r>
    </w:p>
    <w:p>
      <w:pPr>
        <w:widowControl/>
        <w:spacing w:line="550" w:lineRule="atLeast"/>
        <w:ind w:firstLine="462" w:firstLineChars="200"/>
        <w:jc w:val="left"/>
        <w:rPr>
          <w:rFonts w:ascii="Times New Roman" w:hAnsi="Times New Roman" w:eastAsia="宋体" w:cs="Times New Roman"/>
          <w:szCs w:val="20"/>
        </w:rPr>
      </w:pPr>
      <w:r>
        <w:rPr>
          <w:rFonts w:hint="eastAsia" w:ascii="宋体" w:hAnsi="宋体" w:eastAsia="宋体" w:cs="宋体"/>
          <w:b/>
          <w:color w:val="333333"/>
          <w:kern w:val="0"/>
          <w:sz w:val="23"/>
          <w:szCs w:val="23"/>
          <w:shd w:val="clear" w:color="auto" w:fill="FFFFFF"/>
          <w:lang w:bidi="ar"/>
        </w:rPr>
        <w:t>六、</w:t>
      </w:r>
      <w:r>
        <w:rPr>
          <w:rFonts w:hint="eastAsia" w:ascii="宋体" w:hAnsi="宋体" w:eastAsia="宋体" w:cs="宋体"/>
          <w:b/>
          <w:color w:val="000000"/>
          <w:kern w:val="0"/>
          <w:sz w:val="23"/>
          <w:szCs w:val="23"/>
          <w:shd w:val="clear" w:color="auto" w:fill="FFFFFF"/>
          <w:lang w:bidi="ar"/>
        </w:rPr>
        <w:t>联系方式：</w:t>
      </w:r>
    </w:p>
    <w:p>
      <w:pPr>
        <w:widowControl/>
        <w:shd w:val="clear" w:color="auto" w:fill="FFFFFF"/>
        <w:spacing w:line="550" w:lineRule="atLeast"/>
        <w:ind w:firstLine="230" w:firstLineChars="100"/>
        <w:rPr>
          <w:rFonts w:ascii="宋体" w:hAnsi="宋体" w:eastAsia="宋体" w:cs="宋体"/>
          <w:kern w:val="0"/>
          <w:sz w:val="23"/>
          <w:szCs w:val="23"/>
        </w:rPr>
      </w:pPr>
      <w:r>
        <w:rPr>
          <w:rFonts w:hint="eastAsia" w:ascii="宋体" w:hAnsi="宋体" w:eastAsia="宋体" w:cs="宋体"/>
          <w:color w:val="000000"/>
          <w:kern w:val="0"/>
          <w:sz w:val="23"/>
          <w:szCs w:val="23"/>
          <w:shd w:val="clear" w:color="auto" w:fill="FFFFFF"/>
        </w:rPr>
        <w:t>（一）项目单位：郎溪县人民医院</w:t>
      </w:r>
    </w:p>
    <w:p>
      <w:pPr>
        <w:widowControl/>
        <w:shd w:val="clear" w:color="auto" w:fill="FFFFFF"/>
        <w:spacing w:line="550" w:lineRule="atLeast"/>
        <w:ind w:firstLine="460" w:firstLineChars="200"/>
        <w:rPr>
          <w:rFonts w:ascii="宋体" w:hAnsi="宋体" w:eastAsia="宋体" w:cs="宋体"/>
          <w:kern w:val="0"/>
          <w:sz w:val="23"/>
          <w:szCs w:val="23"/>
        </w:rPr>
      </w:pPr>
      <w:r>
        <w:rPr>
          <w:rFonts w:hint="eastAsia" w:ascii="宋体" w:hAnsi="宋体" w:eastAsia="宋体" w:cs="宋体"/>
          <w:color w:val="000000"/>
          <w:kern w:val="0"/>
          <w:sz w:val="23"/>
          <w:szCs w:val="23"/>
          <w:shd w:val="clear" w:color="auto" w:fill="FFFFFF"/>
        </w:rPr>
        <w:t>地  址：郎溪县建平镇北大街65号</w:t>
      </w:r>
    </w:p>
    <w:p>
      <w:pPr>
        <w:widowControl/>
        <w:shd w:val="clear" w:color="auto" w:fill="FFFFFF"/>
        <w:spacing w:line="550" w:lineRule="atLeast"/>
        <w:ind w:firstLine="460" w:firstLineChars="200"/>
        <w:rPr>
          <w:rFonts w:ascii="宋体" w:hAnsi="宋体" w:eastAsia="宋体" w:cs="宋体"/>
          <w:color w:val="000000"/>
          <w:kern w:val="0"/>
          <w:sz w:val="23"/>
          <w:szCs w:val="23"/>
          <w:shd w:val="clear" w:color="auto" w:fill="FFFFFF"/>
        </w:rPr>
      </w:pPr>
      <w:r>
        <w:rPr>
          <w:rFonts w:hint="eastAsia" w:ascii="宋体" w:hAnsi="宋体" w:eastAsia="宋体" w:cs="宋体"/>
          <w:color w:val="000000"/>
          <w:kern w:val="0"/>
          <w:sz w:val="23"/>
          <w:szCs w:val="23"/>
          <w:shd w:val="clear" w:color="auto" w:fill="FFFFFF"/>
        </w:rPr>
        <w:t>联系人：李科长</w:t>
      </w:r>
    </w:p>
    <w:p>
      <w:pPr>
        <w:widowControl/>
        <w:shd w:val="clear" w:color="auto" w:fill="FFFFFF"/>
        <w:spacing w:line="550" w:lineRule="atLeast"/>
        <w:ind w:firstLine="460" w:firstLineChars="200"/>
        <w:rPr>
          <w:rFonts w:ascii="宋体" w:hAnsi="宋体" w:eastAsia="宋体" w:cs="宋体"/>
          <w:kern w:val="0"/>
          <w:sz w:val="23"/>
          <w:szCs w:val="23"/>
        </w:rPr>
      </w:pPr>
      <w:r>
        <w:rPr>
          <w:rFonts w:hint="eastAsia" w:ascii="宋体" w:hAnsi="宋体" w:eastAsia="宋体" w:cs="宋体"/>
          <w:color w:val="000000"/>
          <w:sz w:val="23"/>
          <w:szCs w:val="23"/>
          <w:shd w:val="clear" w:color="auto" w:fill="FFFFFF"/>
          <w:lang w:bidi="ar"/>
        </w:rPr>
        <w:t>电  话：18256340699</w:t>
      </w:r>
    </w:p>
    <w:p>
      <w:pPr>
        <w:widowControl/>
        <w:shd w:val="clear" w:color="auto" w:fill="FFFFFF"/>
        <w:spacing w:before="100" w:beforeAutospacing="1" w:after="100" w:afterAutospacing="1" w:line="360" w:lineRule="auto"/>
        <w:ind w:firstLine="230" w:firstLineChars="100"/>
        <w:rPr>
          <w:rFonts w:ascii="宋体" w:hAnsi="宋体" w:eastAsia="宋体" w:cs="宋体"/>
          <w:color w:val="000000"/>
          <w:kern w:val="0"/>
          <w:sz w:val="23"/>
          <w:szCs w:val="23"/>
          <w:shd w:val="clear" w:color="auto" w:fill="FFFFFF"/>
        </w:rPr>
      </w:pPr>
      <w:r>
        <w:rPr>
          <w:rFonts w:hint="eastAsia" w:ascii="宋体" w:hAnsi="宋体" w:eastAsia="宋体" w:cs="宋体"/>
          <w:color w:val="000000"/>
          <w:kern w:val="0"/>
          <w:sz w:val="23"/>
          <w:szCs w:val="23"/>
          <w:shd w:val="clear" w:color="auto" w:fill="FFFFFF"/>
        </w:rPr>
        <w:t>（二）采购代理机构：安徽盛康工程管理集团有限公司</w:t>
      </w:r>
    </w:p>
    <w:p>
      <w:pPr>
        <w:widowControl/>
        <w:shd w:val="clear" w:color="auto" w:fill="FFFFFF"/>
        <w:spacing w:line="360" w:lineRule="auto"/>
        <w:ind w:firstLine="460" w:firstLineChars="200"/>
        <w:rPr>
          <w:rFonts w:ascii="宋体" w:hAnsi="宋体" w:eastAsia="宋体" w:cs="宋体"/>
          <w:kern w:val="0"/>
          <w:sz w:val="23"/>
          <w:szCs w:val="23"/>
        </w:rPr>
      </w:pPr>
      <w:r>
        <w:rPr>
          <w:rFonts w:hint="eastAsia" w:ascii="宋体" w:hAnsi="宋体" w:eastAsia="宋体" w:cs="宋体"/>
          <w:kern w:val="0"/>
          <w:sz w:val="23"/>
          <w:szCs w:val="23"/>
          <w:shd w:val="clear" w:color="auto" w:fill="FFFFFF"/>
          <w:lang w:bidi="ar"/>
        </w:rPr>
        <w:t>地址：</w:t>
      </w:r>
      <w:r>
        <w:rPr>
          <w:rFonts w:hint="eastAsia" w:ascii="宋体" w:hAnsi="宋体" w:eastAsia="宋体" w:cs="宋体"/>
          <w:sz w:val="23"/>
          <w:szCs w:val="23"/>
          <w:shd w:val="clear" w:color="auto" w:fill="FFFFFF"/>
          <w:lang w:bidi="ar"/>
        </w:rPr>
        <w:t>郎溪县建平镇珠光国际8栋1楼</w:t>
      </w:r>
    </w:p>
    <w:p>
      <w:pPr>
        <w:widowControl/>
        <w:spacing w:line="550" w:lineRule="atLeast"/>
        <w:ind w:firstLine="460" w:firstLineChars="200"/>
        <w:jc w:val="left"/>
        <w:rPr>
          <w:rFonts w:ascii="Times New Roman" w:hAnsi="Times New Roman" w:eastAsia="宋体" w:cs="Times New Roman"/>
          <w:sz w:val="23"/>
          <w:szCs w:val="23"/>
        </w:rPr>
      </w:pPr>
      <w:r>
        <w:rPr>
          <w:rFonts w:hint="eastAsia" w:ascii="宋体" w:hAnsi="宋体" w:eastAsia="宋体" w:cs="宋体"/>
          <w:kern w:val="0"/>
          <w:sz w:val="23"/>
          <w:szCs w:val="23"/>
          <w:shd w:val="clear" w:color="auto" w:fill="FFFFFF"/>
          <w:lang w:bidi="ar"/>
        </w:rPr>
        <w:t>联系人：王工</w:t>
      </w:r>
    </w:p>
    <w:p>
      <w:pPr>
        <w:widowControl/>
        <w:spacing w:line="550" w:lineRule="atLeast"/>
        <w:ind w:firstLine="460" w:firstLineChars="200"/>
        <w:jc w:val="left"/>
        <w:rPr>
          <w:rFonts w:ascii="宋体" w:hAnsi="宋体" w:eastAsia="宋体" w:cs="宋体"/>
          <w:kern w:val="0"/>
          <w:sz w:val="23"/>
          <w:szCs w:val="23"/>
          <w:shd w:val="clear" w:color="auto" w:fill="FFFFFF"/>
          <w:lang w:bidi="ar"/>
        </w:rPr>
      </w:pPr>
      <w:r>
        <w:rPr>
          <w:rFonts w:hint="eastAsia" w:ascii="宋体" w:hAnsi="宋体" w:eastAsia="宋体" w:cs="宋体"/>
          <w:kern w:val="0"/>
          <w:sz w:val="23"/>
          <w:szCs w:val="23"/>
          <w:shd w:val="clear" w:color="auto" w:fill="FFFFFF"/>
          <w:lang w:bidi="ar"/>
        </w:rPr>
        <w:t>电话：15375633555</w:t>
      </w:r>
    </w:p>
    <w:p>
      <w:pPr>
        <w:widowControl/>
        <w:spacing w:line="550" w:lineRule="atLeast"/>
        <w:ind w:firstLine="462" w:firstLineChars="200"/>
        <w:jc w:val="left"/>
        <w:rPr>
          <w:rFonts w:ascii="Times New Roman" w:hAnsi="Times New Roman" w:eastAsia="宋体" w:cs="Times New Roman"/>
          <w:szCs w:val="20"/>
        </w:rPr>
      </w:pPr>
      <w:r>
        <w:rPr>
          <w:rFonts w:hint="eastAsia" w:ascii="宋体" w:hAnsi="宋体" w:eastAsia="宋体" w:cs="宋体"/>
          <w:b/>
          <w:color w:val="000000"/>
          <w:sz w:val="23"/>
          <w:szCs w:val="23"/>
          <w:shd w:val="clear" w:color="auto" w:fill="FFFFFF"/>
          <w:lang w:bidi="ar"/>
        </w:rPr>
        <w:t>七、其他事项说明</w:t>
      </w:r>
    </w:p>
    <w:p>
      <w:pPr>
        <w:widowControl/>
        <w:spacing w:line="550" w:lineRule="atLeast"/>
        <w:ind w:firstLine="465"/>
        <w:jc w:val="left"/>
        <w:rPr>
          <w:rFonts w:ascii="宋体" w:hAnsi="宋体" w:eastAsia="宋体" w:cs="宋体"/>
          <w:color w:val="000000"/>
          <w:sz w:val="23"/>
          <w:szCs w:val="23"/>
          <w:shd w:val="clear" w:color="auto" w:fill="FFFFFF"/>
          <w:lang w:bidi="ar"/>
        </w:rPr>
      </w:pPr>
      <w:r>
        <w:rPr>
          <w:rFonts w:hint="eastAsia" w:ascii="宋体" w:hAnsi="宋体" w:eastAsia="宋体" w:cs="宋体"/>
          <w:color w:val="000000"/>
          <w:sz w:val="23"/>
          <w:szCs w:val="23"/>
          <w:shd w:val="clear" w:color="auto" w:fill="FFFFFF"/>
          <w:lang w:bidi="ar"/>
        </w:rPr>
        <w:t>1、采购项目的名称、编号、数量、简要规格描述或项目基本概况介绍详见采购需求；</w:t>
      </w:r>
    </w:p>
    <w:p>
      <w:pPr>
        <w:widowControl/>
        <w:spacing w:line="550" w:lineRule="atLeast"/>
        <w:ind w:firstLine="465"/>
        <w:jc w:val="left"/>
        <w:rPr>
          <w:rFonts w:ascii="宋体" w:hAnsi="宋体" w:eastAsia="宋体" w:cs="宋体"/>
          <w:color w:val="000000"/>
          <w:sz w:val="23"/>
          <w:szCs w:val="23"/>
          <w:shd w:val="clear" w:color="auto" w:fill="FFFFFF"/>
          <w:lang w:bidi="ar"/>
        </w:rPr>
      </w:pPr>
      <w:r>
        <w:rPr>
          <w:rFonts w:hint="eastAsia" w:ascii="宋体" w:hAnsi="宋体" w:eastAsia="宋体" w:cs="宋体"/>
          <w:color w:val="000000"/>
          <w:sz w:val="23"/>
          <w:szCs w:val="23"/>
          <w:shd w:val="clear" w:color="auto" w:fill="FFFFFF"/>
          <w:lang w:bidi="ar"/>
        </w:rPr>
        <w:t>2、本项目投标截止期前被“信用中国”网站（www.creditchina.gov.cn）中列入失信被执行人或重大税收违法案件当事人名单的供应商、被中国政府采购网（www.ccgp.gov.cn）列入政府采购严重违法失信行为记录名单中被财政部门禁止参加政府采购活动的供应商（处罚决定规定的时间和地域范围内），无资格参加本项目的采购活动。</w:t>
      </w:r>
    </w:p>
    <w:p>
      <w:pPr>
        <w:widowControl/>
        <w:spacing w:line="550" w:lineRule="atLeast"/>
        <w:ind w:firstLine="462" w:firstLineChars="200"/>
        <w:jc w:val="left"/>
        <w:rPr>
          <w:rFonts w:ascii="Times New Roman" w:hAnsi="Times New Roman" w:eastAsia="宋体" w:cs="Times New Roman"/>
          <w:szCs w:val="20"/>
        </w:rPr>
      </w:pPr>
      <w:r>
        <w:rPr>
          <w:rFonts w:hint="eastAsia" w:ascii="宋体" w:hAnsi="宋体" w:eastAsia="宋体" w:cs="宋体"/>
          <w:b/>
          <w:color w:val="000000"/>
          <w:sz w:val="23"/>
          <w:szCs w:val="23"/>
          <w:shd w:val="clear" w:color="auto" w:fill="FFFFFF"/>
          <w:lang w:bidi="ar"/>
        </w:rPr>
        <w:t>八、</w:t>
      </w:r>
      <w:r>
        <w:rPr>
          <w:rFonts w:hint="eastAsia" w:ascii="宋体" w:hAnsi="宋体" w:cs="宋体"/>
          <w:b/>
          <w:color w:val="000000"/>
          <w:sz w:val="23"/>
          <w:szCs w:val="23"/>
          <w:shd w:val="clear" w:color="auto" w:fill="FFFFFF"/>
          <w:lang w:val="en-US" w:eastAsia="zh-CN" w:bidi="ar"/>
        </w:rPr>
        <w:t>询价</w:t>
      </w:r>
      <w:r>
        <w:rPr>
          <w:rFonts w:hint="eastAsia" w:ascii="宋体" w:hAnsi="宋体" w:eastAsia="宋体" w:cs="宋体"/>
          <w:b/>
          <w:color w:val="000000"/>
          <w:sz w:val="23"/>
          <w:szCs w:val="23"/>
          <w:shd w:val="clear" w:color="auto" w:fill="FFFFFF"/>
          <w:lang w:bidi="ar"/>
        </w:rPr>
        <w:t>响应保证金</w:t>
      </w:r>
    </w:p>
    <w:p>
      <w:pPr>
        <w:widowControl/>
        <w:shd w:val="clear" w:color="auto" w:fill="FFFFFF"/>
        <w:spacing w:line="550" w:lineRule="atLeast"/>
        <w:ind w:firstLine="460" w:firstLineChars="200"/>
        <w:rPr>
          <w:rFonts w:ascii="宋体" w:hAnsi="宋体" w:eastAsia="宋体" w:cs="宋体"/>
          <w:kern w:val="0"/>
          <w:sz w:val="23"/>
          <w:szCs w:val="23"/>
          <w:shd w:val="clear" w:color="auto" w:fill="FFFFFF"/>
        </w:rPr>
      </w:pPr>
      <w:r>
        <w:rPr>
          <w:rFonts w:hint="eastAsia" w:ascii="宋体" w:hAnsi="宋体" w:eastAsia="宋体" w:cs="宋体"/>
          <w:kern w:val="0"/>
          <w:sz w:val="23"/>
          <w:szCs w:val="23"/>
          <w:shd w:val="clear" w:color="auto" w:fill="FFFFFF"/>
        </w:rPr>
        <w:t>1、本项目不收取</w:t>
      </w:r>
      <w:r>
        <w:rPr>
          <w:rFonts w:hint="eastAsia" w:ascii="宋体" w:hAnsi="宋体" w:cs="宋体"/>
          <w:kern w:val="0"/>
          <w:sz w:val="23"/>
          <w:szCs w:val="23"/>
          <w:shd w:val="clear" w:color="auto" w:fill="FFFFFF"/>
          <w:lang w:val="en-US" w:eastAsia="zh-CN"/>
        </w:rPr>
        <w:t>询价</w:t>
      </w:r>
      <w:r>
        <w:rPr>
          <w:rFonts w:hint="eastAsia" w:ascii="宋体" w:hAnsi="宋体" w:eastAsia="宋体" w:cs="宋体"/>
          <w:kern w:val="0"/>
          <w:sz w:val="23"/>
          <w:szCs w:val="23"/>
          <w:shd w:val="clear" w:color="auto" w:fill="FFFFFF"/>
        </w:rPr>
        <w:t>响应保证金。</w:t>
      </w:r>
    </w:p>
    <w:p>
      <w:pPr>
        <w:widowControl/>
        <w:shd w:val="clear" w:color="auto" w:fill="FFFFFF"/>
        <w:spacing w:line="550" w:lineRule="atLeast"/>
        <w:ind w:firstLine="460" w:firstLineChars="200"/>
        <w:rPr>
          <w:rFonts w:ascii="宋体" w:hAnsi="宋体" w:eastAsia="宋体" w:cs="宋体"/>
          <w:kern w:val="0"/>
          <w:sz w:val="24"/>
          <w:szCs w:val="24"/>
        </w:rPr>
      </w:pPr>
      <w:r>
        <w:rPr>
          <w:rFonts w:hint="eastAsia" w:ascii="宋体" w:hAnsi="宋体" w:eastAsia="宋体" w:cs="宋体"/>
          <w:color w:val="000000"/>
          <w:kern w:val="0"/>
          <w:sz w:val="23"/>
          <w:szCs w:val="23"/>
          <w:shd w:val="clear" w:color="auto" w:fill="FFFFFF"/>
        </w:rPr>
        <w:t>                                       </w:t>
      </w:r>
      <w:r>
        <w:rPr>
          <w:rFonts w:ascii="宋体" w:hAnsi="宋体" w:eastAsia="宋体" w:cs="宋体"/>
          <w:color w:val="000000"/>
          <w:kern w:val="0"/>
          <w:sz w:val="23"/>
          <w:szCs w:val="23"/>
          <w:shd w:val="clear" w:color="auto" w:fill="FFFFFF"/>
        </w:rPr>
        <w:t xml:space="preserve"> </w:t>
      </w:r>
      <w:r>
        <w:rPr>
          <w:rFonts w:hint="eastAsia" w:ascii="宋体" w:hAnsi="宋体" w:eastAsia="宋体" w:cs="宋体"/>
          <w:color w:val="000000"/>
          <w:kern w:val="0"/>
          <w:sz w:val="23"/>
          <w:szCs w:val="23"/>
          <w:shd w:val="clear" w:color="auto" w:fill="FFFFFF"/>
        </w:rPr>
        <w:t>安徽盛康工程管理集团有限公司</w:t>
      </w:r>
    </w:p>
    <w:p>
      <w:pPr>
        <w:widowControl/>
        <w:shd w:val="clear" w:color="auto" w:fill="FFFFFF"/>
        <w:spacing w:line="540" w:lineRule="atLeast"/>
        <w:ind w:firstLine="5791" w:firstLineChars="2518"/>
        <w:jc w:val="left"/>
        <w:rPr>
          <w:rFonts w:ascii="微软雅黑" w:hAnsi="微软雅黑" w:eastAsia="微软雅黑" w:cs="微软雅黑"/>
          <w:sz w:val="18"/>
          <w:szCs w:val="18"/>
        </w:rPr>
      </w:pPr>
      <w:r>
        <w:rPr>
          <w:rFonts w:hint="eastAsia" w:ascii="宋体" w:hAnsi="宋体" w:eastAsia="宋体" w:cs="宋体"/>
          <w:sz w:val="23"/>
          <w:szCs w:val="23"/>
          <w:shd w:val="clear" w:color="auto" w:fill="FFFFFF"/>
        </w:rPr>
        <w:t>202</w:t>
      </w:r>
      <w:r>
        <w:rPr>
          <w:rFonts w:hint="eastAsia" w:ascii="宋体" w:hAnsi="宋体" w:cs="宋体"/>
          <w:sz w:val="23"/>
          <w:szCs w:val="23"/>
          <w:shd w:val="clear" w:color="auto" w:fill="FFFFFF"/>
          <w:lang w:val="en-US" w:eastAsia="zh-CN"/>
        </w:rPr>
        <w:t>2</w:t>
      </w:r>
      <w:r>
        <w:rPr>
          <w:rFonts w:hint="eastAsia" w:ascii="宋体" w:hAnsi="宋体" w:eastAsia="宋体" w:cs="宋体"/>
          <w:sz w:val="23"/>
          <w:szCs w:val="23"/>
          <w:shd w:val="clear" w:color="auto" w:fill="FFFFFF"/>
        </w:rPr>
        <w:t xml:space="preserve">年 </w:t>
      </w:r>
      <w:r>
        <w:rPr>
          <w:rFonts w:hint="eastAsia" w:ascii="宋体" w:hAnsi="宋体" w:cs="宋体"/>
          <w:sz w:val="23"/>
          <w:szCs w:val="23"/>
          <w:shd w:val="clear" w:color="auto" w:fill="FFFFFF"/>
          <w:lang w:val="en-US" w:eastAsia="zh-CN"/>
        </w:rPr>
        <w:t>1</w:t>
      </w:r>
      <w:r>
        <w:rPr>
          <w:rFonts w:hint="eastAsia" w:ascii="宋体" w:hAnsi="宋体" w:eastAsia="宋体" w:cs="宋体"/>
          <w:sz w:val="23"/>
          <w:szCs w:val="23"/>
          <w:shd w:val="clear" w:color="auto" w:fill="FFFFFF"/>
        </w:rPr>
        <w:t xml:space="preserve">月 </w:t>
      </w:r>
      <w:r>
        <w:rPr>
          <w:rFonts w:hint="eastAsia" w:ascii="宋体" w:hAnsi="宋体" w:cs="宋体"/>
          <w:sz w:val="23"/>
          <w:szCs w:val="23"/>
          <w:shd w:val="clear" w:color="auto" w:fill="FFFFFF"/>
          <w:lang w:val="en-US" w:eastAsia="zh-CN"/>
        </w:rPr>
        <w:t>13</w:t>
      </w:r>
      <w:r>
        <w:rPr>
          <w:rFonts w:hint="eastAsia" w:ascii="宋体" w:hAnsi="宋体" w:eastAsia="宋体" w:cs="宋体"/>
          <w:sz w:val="23"/>
          <w:szCs w:val="23"/>
          <w:shd w:val="clear" w:color="auto" w:fill="FFFFFF"/>
        </w:rPr>
        <w:t xml:space="preserve"> 日</w:t>
      </w:r>
    </w:p>
    <w:p>
      <w:pPr>
        <w:spacing w:line="920" w:lineRule="exact"/>
        <w:rPr>
          <w:rFonts w:hint="default" w:ascii="宋体" w:hAnsi="宋体" w:cs="宋体"/>
          <w:b/>
          <w:color w:val="000000"/>
          <w:sz w:val="28"/>
          <w:szCs w:val="28"/>
          <w:lang w:val="en-US" w:eastAsia="zh-CN"/>
        </w:rPr>
      </w:pPr>
    </w:p>
    <w:p>
      <w:pPr>
        <w:spacing w:line="920" w:lineRule="exact"/>
        <w:rPr>
          <w:rFonts w:hint="default" w:ascii="宋体" w:hAnsi="宋体" w:cs="宋体"/>
          <w:b/>
          <w:color w:val="000000"/>
          <w:sz w:val="28"/>
          <w:szCs w:val="28"/>
          <w:lang w:val="en-US" w:eastAsia="zh-CN"/>
        </w:rPr>
      </w:pPr>
    </w:p>
    <w:p>
      <w:pPr>
        <w:spacing w:line="920" w:lineRule="exact"/>
        <w:rPr>
          <w:rFonts w:hint="default" w:ascii="宋体" w:hAnsi="宋体" w:cs="宋体"/>
          <w:b/>
          <w:color w:val="000000"/>
          <w:sz w:val="28"/>
          <w:szCs w:val="28"/>
          <w:lang w:val="en-US" w:eastAsia="zh-CN"/>
        </w:rPr>
      </w:pPr>
    </w:p>
    <w:p>
      <w:pPr>
        <w:spacing w:line="920" w:lineRule="exact"/>
        <w:rPr>
          <w:rFonts w:hint="default" w:ascii="宋体" w:hAnsi="宋体" w:cs="宋体"/>
          <w:b/>
          <w:color w:val="000000"/>
          <w:sz w:val="28"/>
          <w:szCs w:val="28"/>
          <w:lang w:val="en-US" w:eastAsia="zh-CN"/>
        </w:rPr>
      </w:pPr>
    </w:p>
    <w:p>
      <w:pPr>
        <w:spacing w:line="920" w:lineRule="exact"/>
        <w:rPr>
          <w:rFonts w:hint="default" w:ascii="宋体" w:hAnsi="宋体" w:cs="宋体"/>
          <w:b/>
          <w:color w:val="000000"/>
          <w:sz w:val="28"/>
          <w:szCs w:val="28"/>
          <w:lang w:val="en-US" w:eastAsia="zh-CN"/>
        </w:rPr>
      </w:pPr>
    </w:p>
    <w:p>
      <w:pPr>
        <w:spacing w:line="920" w:lineRule="exact"/>
        <w:rPr>
          <w:rFonts w:hint="default" w:ascii="宋体" w:hAnsi="宋体" w:cs="宋体"/>
          <w:b/>
          <w:color w:val="000000"/>
          <w:sz w:val="28"/>
          <w:szCs w:val="28"/>
          <w:lang w:val="en-US" w:eastAsia="zh-CN"/>
        </w:rPr>
      </w:pPr>
    </w:p>
    <w:p>
      <w:pPr>
        <w:spacing w:line="920" w:lineRule="exact"/>
        <w:rPr>
          <w:rFonts w:hint="default" w:ascii="宋体" w:hAnsi="宋体" w:cs="宋体"/>
          <w:b/>
          <w:color w:val="000000"/>
          <w:sz w:val="28"/>
          <w:szCs w:val="28"/>
          <w:lang w:val="en-US" w:eastAsia="zh-CN"/>
        </w:rPr>
      </w:pPr>
    </w:p>
    <w:p>
      <w:pPr>
        <w:spacing w:line="920" w:lineRule="exact"/>
        <w:rPr>
          <w:rFonts w:hint="default" w:ascii="宋体" w:hAnsi="宋体" w:cs="宋体"/>
          <w:b/>
          <w:color w:val="000000"/>
          <w:sz w:val="28"/>
          <w:szCs w:val="28"/>
          <w:lang w:val="en-US" w:eastAsia="zh-CN"/>
        </w:rPr>
      </w:pPr>
    </w:p>
    <w:p>
      <w:pPr>
        <w:spacing w:line="440" w:lineRule="exact"/>
        <w:ind w:right="42" w:rightChars="20"/>
        <w:jc w:val="center"/>
        <w:rPr>
          <w:rFonts w:hint="eastAsia" w:ascii="Arial" w:hAnsi="Arial" w:eastAsia="黑体" w:cs="Arial"/>
          <w:b/>
          <w:color w:val="000000"/>
          <w:sz w:val="36"/>
        </w:rPr>
      </w:pPr>
      <w:r>
        <w:rPr>
          <w:rFonts w:hint="eastAsia" w:ascii="Arial" w:hAnsi="Arial" w:eastAsia="黑体" w:cs="Arial"/>
          <w:b/>
          <w:color w:val="000000"/>
          <w:sz w:val="36"/>
        </w:rPr>
        <w:t>目</w:t>
      </w:r>
      <w:r>
        <w:rPr>
          <w:rFonts w:ascii="Arial" w:hAnsi="Arial" w:eastAsia="黑体" w:cs="Arial"/>
          <w:b/>
          <w:color w:val="000000"/>
          <w:sz w:val="36"/>
        </w:rPr>
        <w:t xml:space="preserve">    </w:t>
      </w:r>
      <w:r>
        <w:rPr>
          <w:rFonts w:hint="eastAsia" w:ascii="Arial" w:hAnsi="Arial" w:eastAsia="黑体" w:cs="Arial"/>
          <w:b/>
          <w:color w:val="000000"/>
          <w:sz w:val="36"/>
        </w:rPr>
        <w:t>录</w:t>
      </w:r>
    </w:p>
    <w:p>
      <w:pPr>
        <w:spacing w:line="440" w:lineRule="exact"/>
        <w:ind w:right="42" w:rightChars="20"/>
        <w:jc w:val="center"/>
        <w:rPr>
          <w:rFonts w:ascii="Arial" w:hAnsi="Arial" w:eastAsia="黑体" w:cs="Arial"/>
          <w:b/>
          <w:color w:val="000000"/>
          <w:sz w:val="36"/>
        </w:rPr>
      </w:pPr>
    </w:p>
    <w:p>
      <w:pPr>
        <w:pStyle w:val="12"/>
        <w:tabs>
          <w:tab w:val="right" w:leader="dot" w:pos="8494"/>
        </w:tabs>
        <w:spacing w:line="360" w:lineRule="auto"/>
        <w:rPr>
          <w:rFonts w:hint="eastAsia" w:ascii="宋体" w:hAnsi="宋体" w:eastAsia="宋体" w:cs="宋体"/>
          <w:b w:val="0"/>
          <w:sz w:val="21"/>
          <w:szCs w:val="24"/>
        </w:rPr>
      </w:pPr>
      <w:r>
        <w:rPr>
          <w:rStyle w:val="20"/>
          <w:rFonts w:hint="eastAsia" w:ascii="宋体" w:hAnsi="宋体" w:eastAsia="宋体" w:cs="宋体"/>
          <w:bCs/>
          <w:color w:val="auto"/>
          <w:lang w:bidi="he-IL"/>
        </w:rPr>
        <w:t xml:space="preserve">第一章  </w:t>
      </w:r>
      <w:r>
        <w:rPr>
          <w:rStyle w:val="20"/>
          <w:rFonts w:hint="eastAsia" w:ascii="宋体" w:hAnsi="宋体" w:eastAsia="宋体" w:cs="宋体"/>
          <w:bCs/>
          <w:color w:val="auto"/>
          <w:lang w:val="en-US" w:eastAsia="zh-CN" w:bidi="he-IL"/>
        </w:rPr>
        <w:t>询价</w:t>
      </w:r>
      <w:r>
        <w:rPr>
          <w:rStyle w:val="20"/>
          <w:rFonts w:hint="eastAsia" w:ascii="宋体" w:hAnsi="宋体" w:eastAsia="宋体" w:cs="宋体"/>
          <w:bCs/>
          <w:color w:val="auto"/>
          <w:lang w:eastAsia="zh-CN" w:bidi="he-IL"/>
        </w:rPr>
        <w:t>询价采购文件</w:t>
      </w:r>
      <w:r>
        <w:rPr>
          <w:rFonts w:hint="eastAsia" w:ascii="宋体" w:hAnsi="宋体" w:eastAsia="宋体" w:cs="宋体"/>
        </w:rPr>
        <w:tab/>
      </w:r>
      <w:r>
        <w:rPr>
          <w:rFonts w:hint="eastAsia" w:ascii="宋体" w:hAnsi="宋体" w:eastAsia="宋体" w:cs="宋体"/>
        </w:rPr>
        <w:t>5</w:t>
      </w:r>
    </w:p>
    <w:p>
      <w:pPr>
        <w:pStyle w:val="14"/>
        <w:tabs>
          <w:tab w:val="right" w:leader="dot" w:pos="8494"/>
        </w:tabs>
        <w:spacing w:line="360" w:lineRule="auto"/>
        <w:rPr>
          <w:rFonts w:hint="eastAsia" w:ascii="宋体" w:hAnsi="宋体" w:eastAsia="宋体" w:cs="宋体"/>
          <w:b w:val="0"/>
          <w:szCs w:val="24"/>
        </w:rPr>
      </w:pPr>
      <w:r>
        <w:rPr>
          <w:rStyle w:val="20"/>
          <w:rFonts w:hint="eastAsia" w:ascii="宋体" w:hAnsi="宋体" w:eastAsia="宋体" w:cs="宋体"/>
          <w:color w:val="auto"/>
          <w:szCs w:val="24"/>
        </w:rPr>
        <w:t>一、供应商须知前附表</w:t>
      </w:r>
      <w:r>
        <w:rPr>
          <w:rFonts w:hint="eastAsia" w:ascii="宋体" w:hAnsi="宋体" w:eastAsia="宋体" w:cs="宋体"/>
          <w:szCs w:val="24"/>
        </w:rPr>
        <w:tab/>
      </w:r>
      <w:r>
        <w:rPr>
          <w:rFonts w:hint="eastAsia" w:ascii="宋体" w:hAnsi="宋体" w:eastAsia="宋体" w:cs="宋体"/>
          <w:szCs w:val="24"/>
        </w:rPr>
        <w:t>5</w:t>
      </w:r>
    </w:p>
    <w:p>
      <w:pPr>
        <w:pStyle w:val="14"/>
        <w:tabs>
          <w:tab w:val="right" w:leader="dot" w:pos="8494"/>
        </w:tabs>
        <w:spacing w:line="360" w:lineRule="auto"/>
        <w:rPr>
          <w:rFonts w:hint="eastAsia" w:ascii="宋体" w:hAnsi="宋体" w:eastAsia="宋体" w:cs="宋体"/>
          <w:b w:val="0"/>
          <w:szCs w:val="24"/>
          <w:lang w:val="en-US" w:eastAsia="zh-CN"/>
        </w:rPr>
      </w:pPr>
      <w:r>
        <w:rPr>
          <w:rStyle w:val="20"/>
          <w:rFonts w:hint="eastAsia" w:ascii="宋体" w:hAnsi="宋体" w:eastAsia="宋体" w:cs="宋体"/>
          <w:color w:val="auto"/>
          <w:szCs w:val="24"/>
        </w:rPr>
        <w:t>二、供应商须知</w:t>
      </w:r>
      <w:r>
        <w:rPr>
          <w:rFonts w:hint="eastAsia" w:ascii="宋体" w:hAnsi="宋体" w:eastAsia="宋体" w:cs="宋体"/>
          <w:szCs w:val="24"/>
        </w:rPr>
        <w:tab/>
      </w:r>
      <w:r>
        <w:rPr>
          <w:rFonts w:hint="eastAsia" w:ascii="宋体" w:hAnsi="宋体" w:eastAsia="宋体" w:cs="宋体"/>
          <w:szCs w:val="24"/>
          <w:lang w:val="en-US" w:eastAsia="zh-CN"/>
        </w:rPr>
        <w:t>7</w:t>
      </w:r>
    </w:p>
    <w:p>
      <w:pPr>
        <w:pStyle w:val="14"/>
        <w:tabs>
          <w:tab w:val="right" w:leader="dot" w:pos="8494"/>
        </w:tabs>
        <w:spacing w:line="360" w:lineRule="auto"/>
        <w:rPr>
          <w:rFonts w:hint="eastAsia" w:ascii="宋体" w:hAnsi="宋体" w:eastAsia="宋体" w:cs="宋体"/>
          <w:b w:val="0"/>
          <w:sz w:val="21"/>
          <w:szCs w:val="21"/>
          <w:lang w:val="en-US" w:eastAsia="zh-CN"/>
        </w:rPr>
      </w:pPr>
      <w:r>
        <w:rPr>
          <w:rStyle w:val="20"/>
          <w:rFonts w:hint="eastAsia" w:ascii="宋体" w:hAnsi="宋体" w:eastAsia="宋体" w:cs="宋体"/>
          <w:color w:val="auto"/>
          <w:szCs w:val="24"/>
        </w:rPr>
        <w:t>三、采购需求</w:t>
      </w:r>
      <w:r>
        <w:rPr>
          <w:rFonts w:hint="eastAsia" w:ascii="宋体" w:hAnsi="宋体" w:eastAsia="宋体" w:cs="宋体"/>
          <w:sz w:val="21"/>
          <w:szCs w:val="21"/>
        </w:rPr>
        <w:tab/>
      </w:r>
      <w:r>
        <w:rPr>
          <w:rFonts w:hint="eastAsia" w:ascii="宋体" w:hAnsi="宋体" w:eastAsia="宋体" w:cs="宋体"/>
          <w:sz w:val="21"/>
          <w:szCs w:val="21"/>
        </w:rPr>
        <w:t>1</w:t>
      </w:r>
      <w:r>
        <w:rPr>
          <w:rFonts w:hint="eastAsia" w:ascii="宋体" w:hAnsi="宋体" w:eastAsia="宋体" w:cs="宋体"/>
          <w:sz w:val="21"/>
          <w:szCs w:val="21"/>
          <w:lang w:val="en-US" w:eastAsia="zh-CN"/>
        </w:rPr>
        <w:t>7</w:t>
      </w:r>
    </w:p>
    <w:p>
      <w:pPr>
        <w:pStyle w:val="14"/>
        <w:tabs>
          <w:tab w:val="right" w:leader="dot" w:pos="8494"/>
        </w:tabs>
        <w:spacing w:line="360" w:lineRule="auto"/>
        <w:ind w:left="0" w:leftChars="0"/>
        <w:rPr>
          <w:rStyle w:val="20"/>
          <w:rFonts w:hint="default" w:ascii="宋体" w:hAnsi="宋体" w:eastAsia="宋体" w:cs="宋体"/>
          <w:color w:val="auto"/>
          <w:lang w:val="en-US" w:eastAsia="zh-CN"/>
        </w:rPr>
      </w:pPr>
      <w:r>
        <w:rPr>
          <w:rStyle w:val="20"/>
          <w:rFonts w:hint="eastAsia" w:ascii="宋体" w:hAnsi="宋体" w:eastAsia="宋体" w:cs="宋体"/>
          <w:bCs/>
          <w:color w:val="auto"/>
          <w:sz w:val="28"/>
          <w:lang w:bidi="he-IL"/>
        </w:rPr>
        <w:t xml:space="preserve">第二章  </w:t>
      </w:r>
      <w:r>
        <w:rPr>
          <w:rStyle w:val="20"/>
          <w:rFonts w:hint="eastAsia" w:ascii="宋体" w:hAnsi="宋体" w:eastAsia="宋体" w:cs="宋体"/>
          <w:bCs/>
          <w:color w:val="auto"/>
          <w:sz w:val="28"/>
          <w:lang w:val="en-US" w:eastAsia="zh-CN" w:bidi="he-IL"/>
        </w:rPr>
        <w:t>询价</w:t>
      </w:r>
      <w:r>
        <w:rPr>
          <w:rStyle w:val="20"/>
          <w:rFonts w:hint="eastAsia" w:ascii="宋体" w:hAnsi="宋体" w:eastAsia="宋体" w:cs="宋体"/>
          <w:bCs/>
          <w:color w:val="auto"/>
          <w:sz w:val="28"/>
          <w:lang w:eastAsia="zh-CN" w:bidi="he-IL"/>
        </w:rPr>
        <w:t>询价响应文件</w:t>
      </w:r>
      <w:r>
        <w:rPr>
          <w:rStyle w:val="20"/>
          <w:rFonts w:hint="eastAsia" w:ascii="宋体" w:hAnsi="宋体" w:eastAsia="宋体" w:cs="宋体"/>
          <w:color w:val="auto"/>
        </w:rPr>
        <w:tab/>
      </w:r>
      <w:r>
        <w:rPr>
          <w:rStyle w:val="20"/>
          <w:rFonts w:hint="eastAsia" w:ascii="宋体" w:hAnsi="宋体" w:eastAsia="宋体" w:cs="宋体"/>
          <w:color w:val="auto"/>
          <w:lang w:val="en-US" w:eastAsia="zh-CN"/>
        </w:rPr>
        <w:t>19</w:t>
      </w:r>
    </w:p>
    <w:p>
      <w:pPr>
        <w:pStyle w:val="14"/>
        <w:tabs>
          <w:tab w:val="right" w:leader="dot" w:pos="8494"/>
        </w:tabs>
        <w:spacing w:line="360" w:lineRule="auto"/>
        <w:rPr>
          <w:rFonts w:hint="eastAsia" w:ascii="宋体" w:hAnsi="宋体" w:eastAsia="宋体" w:cs="宋体"/>
          <w:b w:val="0"/>
          <w:szCs w:val="24"/>
          <w:lang w:val="en-US" w:eastAsia="zh-CN"/>
        </w:rPr>
      </w:pPr>
      <w:r>
        <w:rPr>
          <w:rStyle w:val="20"/>
          <w:rFonts w:hint="eastAsia" w:ascii="宋体" w:hAnsi="宋体" w:eastAsia="宋体" w:cs="宋体"/>
          <w:color w:val="auto"/>
          <w:szCs w:val="24"/>
        </w:rPr>
        <w:t>一、</w:t>
      </w:r>
      <w:r>
        <w:rPr>
          <w:rStyle w:val="20"/>
          <w:rFonts w:hint="eastAsia" w:ascii="宋体" w:hAnsi="宋体" w:eastAsia="宋体" w:cs="宋体"/>
          <w:color w:val="auto"/>
          <w:szCs w:val="24"/>
          <w:lang w:val="en-US" w:eastAsia="zh-CN"/>
        </w:rPr>
        <w:t>询价</w:t>
      </w:r>
      <w:r>
        <w:rPr>
          <w:rStyle w:val="20"/>
          <w:rFonts w:hint="eastAsia" w:ascii="宋体" w:hAnsi="宋体" w:eastAsia="宋体" w:cs="宋体"/>
          <w:color w:val="auto"/>
          <w:szCs w:val="24"/>
        </w:rPr>
        <w:t>响应函格式</w:t>
      </w:r>
      <w:r>
        <w:rPr>
          <w:rFonts w:hint="eastAsia" w:ascii="宋体" w:hAnsi="宋体" w:eastAsia="宋体" w:cs="宋体"/>
          <w:szCs w:val="24"/>
        </w:rPr>
        <w:tab/>
      </w:r>
      <w:r>
        <w:rPr>
          <w:rFonts w:hint="eastAsia" w:ascii="宋体" w:hAnsi="宋体" w:eastAsia="宋体" w:cs="宋体"/>
          <w:szCs w:val="24"/>
        </w:rPr>
        <w:t>2</w:t>
      </w:r>
      <w:r>
        <w:rPr>
          <w:rFonts w:hint="eastAsia" w:ascii="宋体" w:hAnsi="宋体" w:eastAsia="宋体" w:cs="宋体"/>
          <w:szCs w:val="24"/>
          <w:lang w:val="en-US" w:eastAsia="zh-CN"/>
        </w:rPr>
        <w:t>1</w:t>
      </w:r>
    </w:p>
    <w:p>
      <w:pPr>
        <w:pStyle w:val="14"/>
        <w:tabs>
          <w:tab w:val="right" w:leader="dot" w:pos="8494"/>
        </w:tabs>
        <w:spacing w:line="360" w:lineRule="auto"/>
        <w:rPr>
          <w:rFonts w:hint="eastAsia" w:ascii="宋体" w:hAnsi="宋体" w:eastAsia="宋体" w:cs="宋体"/>
          <w:szCs w:val="24"/>
          <w:lang w:val="en-US" w:eastAsia="zh-CN"/>
        </w:rPr>
      </w:pPr>
      <w:r>
        <w:rPr>
          <w:rStyle w:val="20"/>
          <w:rFonts w:hint="eastAsia" w:ascii="宋体" w:hAnsi="宋体" w:eastAsia="宋体" w:cs="宋体"/>
          <w:color w:val="auto"/>
          <w:szCs w:val="24"/>
        </w:rPr>
        <w:t>二、货物服务报价表</w:t>
      </w:r>
      <w:r>
        <w:rPr>
          <w:rFonts w:hint="eastAsia" w:ascii="宋体" w:hAnsi="宋体" w:eastAsia="宋体" w:cs="宋体"/>
          <w:szCs w:val="24"/>
        </w:rPr>
        <w:tab/>
      </w:r>
      <w:r>
        <w:rPr>
          <w:rFonts w:hint="eastAsia" w:ascii="宋体" w:hAnsi="宋体" w:eastAsia="宋体" w:cs="宋体"/>
          <w:szCs w:val="24"/>
        </w:rPr>
        <w:t>2</w:t>
      </w:r>
      <w:r>
        <w:rPr>
          <w:rFonts w:hint="eastAsia" w:ascii="宋体" w:hAnsi="宋体" w:eastAsia="宋体" w:cs="宋体"/>
          <w:szCs w:val="24"/>
          <w:lang w:val="en-US" w:eastAsia="zh-CN"/>
        </w:rPr>
        <w:t>3</w:t>
      </w:r>
    </w:p>
    <w:p>
      <w:pPr>
        <w:pStyle w:val="14"/>
        <w:tabs>
          <w:tab w:val="right" w:leader="dot" w:pos="8494"/>
        </w:tabs>
        <w:spacing w:line="360" w:lineRule="auto"/>
        <w:rPr>
          <w:rFonts w:hint="eastAsia" w:ascii="宋体" w:hAnsi="宋体" w:eastAsia="宋体" w:cs="宋体"/>
          <w:b w:val="0"/>
          <w:szCs w:val="24"/>
          <w:lang w:val="en-US" w:eastAsia="zh-CN"/>
        </w:rPr>
      </w:pPr>
      <w:r>
        <w:rPr>
          <w:rStyle w:val="20"/>
          <w:rFonts w:hint="eastAsia" w:ascii="宋体" w:hAnsi="宋体" w:eastAsia="宋体" w:cs="宋体"/>
          <w:color w:val="auto"/>
          <w:szCs w:val="24"/>
        </w:rPr>
        <w:t>三、规格响应表</w:t>
      </w:r>
      <w:r>
        <w:rPr>
          <w:rFonts w:hint="eastAsia" w:ascii="宋体" w:hAnsi="宋体" w:eastAsia="宋体" w:cs="宋体"/>
          <w:szCs w:val="24"/>
        </w:rPr>
        <w:tab/>
      </w:r>
      <w:r>
        <w:rPr>
          <w:rFonts w:hint="eastAsia" w:ascii="宋体" w:hAnsi="宋体" w:eastAsia="宋体" w:cs="宋体"/>
          <w:szCs w:val="24"/>
        </w:rPr>
        <w:t>2</w:t>
      </w:r>
      <w:r>
        <w:rPr>
          <w:rFonts w:hint="eastAsia" w:ascii="宋体" w:hAnsi="宋体" w:eastAsia="宋体" w:cs="宋体"/>
          <w:szCs w:val="24"/>
          <w:lang w:val="en-US" w:eastAsia="zh-CN"/>
        </w:rPr>
        <w:t>5</w:t>
      </w:r>
    </w:p>
    <w:p>
      <w:pPr>
        <w:pStyle w:val="14"/>
        <w:tabs>
          <w:tab w:val="right" w:leader="dot" w:pos="8494"/>
        </w:tabs>
        <w:spacing w:line="360" w:lineRule="auto"/>
        <w:rPr>
          <w:rStyle w:val="20"/>
          <w:rFonts w:hint="eastAsia" w:ascii="宋体" w:hAnsi="宋体" w:eastAsia="宋体" w:cs="宋体"/>
          <w:color w:val="auto"/>
          <w:szCs w:val="24"/>
          <w:lang w:val="en-US" w:eastAsia="zh-CN"/>
        </w:rPr>
      </w:pPr>
      <w:r>
        <w:rPr>
          <w:rStyle w:val="20"/>
          <w:rFonts w:hint="eastAsia" w:ascii="宋体" w:hAnsi="宋体" w:eastAsia="宋体" w:cs="宋体"/>
          <w:color w:val="auto"/>
          <w:szCs w:val="24"/>
        </w:rPr>
        <w:t>四、商务要求响应情况表</w:t>
      </w:r>
      <w:r>
        <w:rPr>
          <w:rStyle w:val="20"/>
          <w:rFonts w:hint="eastAsia" w:ascii="宋体" w:hAnsi="宋体" w:eastAsia="宋体" w:cs="宋体"/>
          <w:color w:val="auto"/>
          <w:szCs w:val="24"/>
        </w:rPr>
        <w:tab/>
      </w:r>
      <w:r>
        <w:rPr>
          <w:rStyle w:val="20"/>
          <w:rFonts w:ascii="宋体" w:hAnsi="宋体" w:eastAsia="宋体" w:cs="宋体"/>
          <w:color w:val="auto"/>
          <w:szCs w:val="24"/>
        </w:rPr>
        <w:t>2</w:t>
      </w:r>
      <w:r>
        <w:rPr>
          <w:rStyle w:val="20"/>
          <w:rFonts w:hint="eastAsia" w:ascii="宋体" w:hAnsi="宋体" w:eastAsia="宋体" w:cs="宋体"/>
          <w:color w:val="auto"/>
          <w:szCs w:val="24"/>
          <w:lang w:val="en-US" w:eastAsia="zh-CN"/>
        </w:rPr>
        <w:t>6</w:t>
      </w:r>
    </w:p>
    <w:p>
      <w:pPr>
        <w:pStyle w:val="14"/>
        <w:tabs>
          <w:tab w:val="right" w:leader="dot" w:pos="8494"/>
        </w:tabs>
        <w:spacing w:line="360" w:lineRule="auto"/>
        <w:rPr>
          <w:rStyle w:val="20"/>
          <w:rFonts w:hint="default" w:ascii="宋体" w:hAnsi="宋体" w:eastAsia="宋体" w:cs="宋体"/>
          <w:color w:val="auto"/>
          <w:szCs w:val="24"/>
          <w:lang w:val="en-US" w:eastAsia="zh-CN"/>
        </w:rPr>
      </w:pPr>
      <w:r>
        <w:rPr>
          <w:rStyle w:val="20"/>
          <w:rFonts w:hint="eastAsia" w:ascii="宋体" w:hAnsi="宋体" w:eastAsia="宋体" w:cs="宋体"/>
          <w:color w:val="auto"/>
          <w:szCs w:val="24"/>
        </w:rPr>
        <w:t>五、货物说明一览表</w:t>
      </w:r>
      <w:r>
        <w:rPr>
          <w:rStyle w:val="20"/>
          <w:rFonts w:hint="eastAsia" w:ascii="宋体" w:hAnsi="宋体" w:eastAsia="宋体" w:cs="宋体"/>
          <w:color w:val="auto"/>
          <w:szCs w:val="24"/>
        </w:rPr>
        <w:tab/>
      </w:r>
      <w:r>
        <w:rPr>
          <w:rStyle w:val="20"/>
          <w:rFonts w:hint="eastAsia" w:ascii="宋体" w:hAnsi="宋体" w:eastAsia="宋体" w:cs="宋体"/>
          <w:color w:val="auto"/>
          <w:szCs w:val="24"/>
          <w:lang w:val="en-US" w:eastAsia="zh-CN"/>
        </w:rPr>
        <w:t>27</w:t>
      </w:r>
    </w:p>
    <w:p>
      <w:pPr>
        <w:pStyle w:val="14"/>
        <w:tabs>
          <w:tab w:val="right" w:leader="dot" w:pos="8494"/>
        </w:tabs>
        <w:spacing w:line="360" w:lineRule="auto"/>
        <w:rPr>
          <w:rStyle w:val="20"/>
          <w:rFonts w:hint="default" w:ascii="宋体" w:hAnsi="宋体" w:eastAsia="宋体" w:cs="宋体"/>
          <w:color w:val="auto"/>
          <w:szCs w:val="24"/>
          <w:lang w:val="en-US" w:eastAsia="zh-CN"/>
        </w:rPr>
      </w:pPr>
      <w:r>
        <w:rPr>
          <w:rStyle w:val="20"/>
          <w:rFonts w:hint="eastAsia" w:ascii="宋体" w:hAnsi="宋体" w:eastAsia="宋体" w:cs="宋体"/>
          <w:color w:val="auto"/>
          <w:szCs w:val="24"/>
        </w:rPr>
        <w:t>六、售后服务体系与维保方案</w:t>
      </w:r>
      <w:r>
        <w:rPr>
          <w:rStyle w:val="20"/>
          <w:rFonts w:hint="eastAsia" w:ascii="宋体" w:hAnsi="宋体" w:eastAsia="宋体" w:cs="宋体"/>
          <w:color w:val="auto"/>
          <w:szCs w:val="24"/>
        </w:rPr>
        <w:tab/>
      </w:r>
      <w:r>
        <w:rPr>
          <w:rStyle w:val="20"/>
          <w:rFonts w:hint="eastAsia" w:ascii="宋体" w:hAnsi="宋体" w:eastAsia="宋体" w:cs="宋体"/>
          <w:color w:val="auto"/>
          <w:szCs w:val="24"/>
          <w:lang w:val="en-US" w:eastAsia="zh-CN"/>
        </w:rPr>
        <w:t>28</w:t>
      </w:r>
    </w:p>
    <w:p>
      <w:pPr>
        <w:pStyle w:val="14"/>
        <w:tabs>
          <w:tab w:val="right" w:leader="dot" w:pos="8494"/>
        </w:tabs>
        <w:spacing w:line="360" w:lineRule="auto"/>
        <w:rPr>
          <w:rStyle w:val="20"/>
          <w:rFonts w:hint="default" w:ascii="宋体" w:hAnsi="宋体" w:eastAsia="宋体" w:cs="宋体"/>
          <w:color w:val="auto"/>
          <w:szCs w:val="24"/>
          <w:lang w:val="en-US" w:eastAsia="zh-CN"/>
        </w:rPr>
      </w:pPr>
      <w:r>
        <w:rPr>
          <w:rStyle w:val="20"/>
          <w:rFonts w:hint="eastAsia" w:ascii="宋体" w:hAnsi="宋体" w:eastAsia="宋体" w:cs="宋体"/>
          <w:color w:val="auto"/>
          <w:szCs w:val="24"/>
        </w:rPr>
        <w:t>七、所投货物的技术资料或样本等</w:t>
      </w:r>
      <w:r>
        <w:rPr>
          <w:rStyle w:val="20"/>
          <w:rFonts w:hint="eastAsia" w:ascii="宋体" w:hAnsi="宋体" w:eastAsia="宋体" w:cs="宋体"/>
          <w:color w:val="auto"/>
          <w:szCs w:val="24"/>
        </w:rPr>
        <w:tab/>
      </w:r>
      <w:r>
        <w:rPr>
          <w:rStyle w:val="20"/>
          <w:rFonts w:hint="eastAsia" w:ascii="宋体" w:hAnsi="宋体" w:eastAsia="宋体" w:cs="宋体"/>
          <w:color w:val="auto"/>
          <w:szCs w:val="24"/>
        </w:rPr>
        <w:t xml:space="preserve">． </w:t>
      </w:r>
      <w:r>
        <w:rPr>
          <w:rStyle w:val="20"/>
          <w:rFonts w:hint="eastAsia" w:ascii="宋体" w:hAnsi="宋体" w:eastAsia="宋体" w:cs="宋体"/>
          <w:color w:val="auto"/>
          <w:szCs w:val="24"/>
          <w:lang w:val="en-US" w:eastAsia="zh-CN"/>
        </w:rPr>
        <w:t>28</w:t>
      </w:r>
    </w:p>
    <w:p>
      <w:pPr>
        <w:pStyle w:val="8"/>
        <w:tabs>
          <w:tab w:val="right" w:leader="dot" w:pos="8494"/>
        </w:tabs>
        <w:spacing w:line="360" w:lineRule="auto"/>
        <w:ind w:left="0" w:leftChars="0" w:firstLine="482" w:firstLineChars="200"/>
        <w:rPr>
          <w:rFonts w:hint="default" w:ascii="宋体" w:hAnsi="宋体" w:eastAsia="宋体" w:cs="宋体"/>
          <w:b/>
          <w:sz w:val="24"/>
          <w:szCs w:val="24"/>
          <w:lang w:val="en-US" w:eastAsia="zh-CN"/>
        </w:rPr>
      </w:pPr>
      <w:r>
        <w:rPr>
          <w:rStyle w:val="20"/>
          <w:rFonts w:hint="eastAsia" w:ascii="宋体" w:hAnsi="宋体" w:cs="宋体"/>
          <w:b/>
          <w:color w:val="auto"/>
          <w:sz w:val="24"/>
          <w:szCs w:val="24"/>
        </w:rPr>
        <w:t>八、有关证明文件</w:t>
      </w:r>
      <w:r>
        <w:rPr>
          <w:rFonts w:hint="eastAsia" w:ascii="宋体" w:hAnsi="宋体" w:cs="宋体"/>
          <w:b/>
          <w:sz w:val="24"/>
          <w:szCs w:val="24"/>
        </w:rPr>
        <w:tab/>
      </w:r>
      <w:r>
        <w:rPr>
          <w:rFonts w:hint="eastAsia" w:ascii="宋体" w:hAnsi="宋体" w:cs="宋体"/>
          <w:b/>
          <w:sz w:val="24"/>
          <w:szCs w:val="24"/>
          <w:lang w:val="en-US" w:eastAsia="zh-CN"/>
        </w:rPr>
        <w:t>28</w:t>
      </w:r>
    </w:p>
    <w:p>
      <w:pPr>
        <w:pStyle w:val="14"/>
        <w:tabs>
          <w:tab w:val="right" w:leader="dot" w:pos="8494"/>
        </w:tabs>
        <w:spacing w:line="360" w:lineRule="auto"/>
        <w:rPr>
          <w:rStyle w:val="20"/>
          <w:rFonts w:hint="default" w:ascii="宋体" w:hAnsi="宋体" w:eastAsia="宋体" w:cs="宋体"/>
          <w:color w:val="auto"/>
          <w:szCs w:val="24"/>
          <w:lang w:val="en-US" w:eastAsia="zh-CN"/>
        </w:rPr>
      </w:pPr>
      <w:r>
        <w:rPr>
          <w:rStyle w:val="20"/>
          <w:rFonts w:hint="eastAsia" w:ascii="宋体" w:hAnsi="宋体" w:eastAsia="宋体" w:cs="宋体"/>
          <w:color w:val="auto"/>
          <w:szCs w:val="24"/>
        </w:rPr>
        <w:t>九、法定代表人授权书</w:t>
      </w:r>
      <w:r>
        <w:rPr>
          <w:rFonts w:hint="eastAsia" w:ascii="宋体" w:hAnsi="宋体" w:eastAsia="宋体" w:cs="宋体"/>
          <w:b w:val="0"/>
          <w:szCs w:val="24"/>
        </w:rPr>
        <w:tab/>
      </w:r>
      <w:r>
        <w:rPr>
          <w:rFonts w:hint="eastAsia" w:ascii="宋体" w:hAnsi="宋体" w:eastAsia="宋体" w:cs="宋体"/>
          <w:b w:val="0"/>
          <w:szCs w:val="24"/>
          <w:lang w:val="en-US" w:eastAsia="zh-CN"/>
        </w:rPr>
        <w:t>29</w:t>
      </w:r>
    </w:p>
    <w:p>
      <w:pPr>
        <w:pStyle w:val="14"/>
        <w:tabs>
          <w:tab w:val="right" w:leader="dot" w:pos="8494"/>
        </w:tabs>
        <w:spacing w:line="360" w:lineRule="auto"/>
        <w:rPr>
          <w:rStyle w:val="20"/>
          <w:rFonts w:hint="eastAsia" w:ascii="宋体" w:hAnsi="宋体" w:eastAsia="宋体" w:cs="宋体"/>
          <w:color w:val="auto"/>
          <w:szCs w:val="24"/>
          <w:lang w:val="en-US" w:eastAsia="zh-CN"/>
        </w:rPr>
      </w:pPr>
      <w:r>
        <w:rPr>
          <w:rStyle w:val="20"/>
          <w:rFonts w:hint="eastAsia" w:ascii="宋体" w:hAnsi="宋体" w:eastAsia="宋体" w:cs="宋体"/>
          <w:color w:val="auto"/>
          <w:szCs w:val="24"/>
        </w:rPr>
        <w:t>十、</w:t>
      </w:r>
      <w:r>
        <w:rPr>
          <w:rFonts w:hint="eastAsia" w:ascii="宋体" w:hAnsi="宋体" w:eastAsia="宋体" w:cs="宋体"/>
          <w:szCs w:val="24"/>
        </w:rPr>
        <w:t>供应商近三年无违法记录声明</w:t>
      </w:r>
      <w:r>
        <w:rPr>
          <w:rFonts w:hint="eastAsia" w:ascii="宋体" w:hAnsi="宋体" w:eastAsia="宋体" w:cs="宋体"/>
          <w:b w:val="0"/>
          <w:szCs w:val="24"/>
        </w:rPr>
        <w:tab/>
      </w:r>
      <w:r>
        <w:rPr>
          <w:rStyle w:val="20"/>
          <w:rFonts w:hint="eastAsia" w:ascii="宋体" w:hAnsi="宋体" w:eastAsia="宋体" w:cs="宋体"/>
          <w:color w:val="auto"/>
          <w:szCs w:val="24"/>
        </w:rPr>
        <w:t xml:space="preserve"> 3</w:t>
      </w:r>
      <w:r>
        <w:rPr>
          <w:rStyle w:val="20"/>
          <w:rFonts w:hint="eastAsia" w:ascii="宋体" w:hAnsi="宋体" w:eastAsia="宋体" w:cs="宋体"/>
          <w:color w:val="auto"/>
          <w:szCs w:val="24"/>
          <w:lang w:val="en-US" w:eastAsia="zh-CN"/>
        </w:rPr>
        <w:t>1</w:t>
      </w:r>
    </w:p>
    <w:p>
      <w:pPr>
        <w:spacing w:line="920" w:lineRule="exact"/>
        <w:rPr>
          <w:rFonts w:hint="default" w:ascii="宋体" w:hAnsi="宋体" w:cs="宋体"/>
          <w:b/>
          <w:color w:val="000000"/>
          <w:sz w:val="28"/>
          <w:szCs w:val="28"/>
          <w:lang w:val="en-US" w:eastAsia="zh-CN"/>
        </w:rPr>
      </w:pPr>
    </w:p>
    <w:p>
      <w:pPr>
        <w:pStyle w:val="2"/>
        <w:rPr>
          <w:rFonts w:hint="default" w:ascii="宋体" w:hAnsi="宋体" w:cs="宋体"/>
          <w:b/>
          <w:color w:val="000000"/>
          <w:sz w:val="28"/>
          <w:szCs w:val="28"/>
          <w:lang w:val="en-US" w:eastAsia="zh-CN"/>
        </w:rPr>
      </w:pPr>
    </w:p>
    <w:p>
      <w:pPr>
        <w:pStyle w:val="2"/>
        <w:rPr>
          <w:rFonts w:hint="default" w:ascii="宋体" w:hAnsi="宋体" w:cs="宋体"/>
          <w:b/>
          <w:color w:val="000000"/>
          <w:sz w:val="28"/>
          <w:szCs w:val="28"/>
          <w:lang w:val="en-US" w:eastAsia="zh-CN"/>
        </w:rPr>
      </w:pPr>
    </w:p>
    <w:p>
      <w:pPr>
        <w:pStyle w:val="2"/>
        <w:rPr>
          <w:rFonts w:hint="default" w:ascii="宋体" w:hAnsi="宋体" w:cs="宋体"/>
          <w:b/>
          <w:color w:val="000000"/>
          <w:sz w:val="28"/>
          <w:szCs w:val="28"/>
          <w:lang w:val="en-US" w:eastAsia="zh-CN"/>
        </w:rPr>
      </w:pPr>
    </w:p>
    <w:p>
      <w:pPr>
        <w:pStyle w:val="2"/>
        <w:rPr>
          <w:rFonts w:hint="default" w:ascii="宋体" w:hAnsi="宋体" w:cs="宋体"/>
          <w:b/>
          <w:color w:val="000000"/>
          <w:sz w:val="28"/>
          <w:szCs w:val="28"/>
          <w:lang w:val="en-US" w:eastAsia="zh-CN"/>
        </w:rPr>
      </w:pPr>
    </w:p>
    <w:p>
      <w:pPr>
        <w:pStyle w:val="2"/>
        <w:rPr>
          <w:rFonts w:hint="default" w:ascii="宋体" w:hAnsi="宋体" w:cs="宋体"/>
          <w:b/>
          <w:color w:val="000000"/>
          <w:sz w:val="28"/>
          <w:szCs w:val="28"/>
          <w:lang w:val="en-US" w:eastAsia="zh-CN"/>
        </w:rPr>
      </w:pPr>
    </w:p>
    <w:p>
      <w:pPr>
        <w:pStyle w:val="2"/>
        <w:rPr>
          <w:rFonts w:hint="default" w:ascii="宋体" w:hAnsi="宋体" w:cs="宋体"/>
          <w:b/>
          <w:color w:val="000000"/>
          <w:sz w:val="28"/>
          <w:szCs w:val="28"/>
          <w:lang w:val="en-US" w:eastAsia="zh-CN"/>
        </w:rPr>
      </w:pPr>
    </w:p>
    <w:p>
      <w:pPr>
        <w:pStyle w:val="2"/>
        <w:rPr>
          <w:rFonts w:hint="default" w:ascii="宋体" w:hAnsi="宋体" w:cs="宋体"/>
          <w:b/>
          <w:color w:val="000000"/>
          <w:sz w:val="28"/>
          <w:szCs w:val="28"/>
          <w:lang w:val="en-US" w:eastAsia="zh-CN"/>
        </w:rPr>
      </w:pPr>
    </w:p>
    <w:p>
      <w:pPr>
        <w:pStyle w:val="5"/>
        <w:spacing w:line="360" w:lineRule="auto"/>
        <w:ind w:left="0" w:firstLine="0"/>
        <w:jc w:val="center"/>
        <w:rPr>
          <w:rFonts w:hint="eastAsia" w:ascii="宋体" w:hAnsi="宋体" w:eastAsia="宋体"/>
          <w:b/>
          <w:bCs/>
          <w:color w:val="000000"/>
          <w:sz w:val="32"/>
          <w:szCs w:val="32"/>
          <w:lang w:eastAsia="zh-CN"/>
        </w:rPr>
      </w:pPr>
      <w:bookmarkStart w:id="8" w:name="_Toc341340658"/>
      <w:bookmarkStart w:id="9" w:name="_Toc355787715"/>
      <w:r>
        <w:rPr>
          <w:rFonts w:hint="eastAsia" w:ascii="宋体" w:hAnsi="宋体" w:eastAsia="宋体"/>
          <w:b/>
          <w:bCs/>
          <w:color w:val="000000"/>
          <w:sz w:val="32"/>
          <w:szCs w:val="32"/>
        </w:rPr>
        <w:t xml:space="preserve">第一章  </w:t>
      </w:r>
      <w:r>
        <w:rPr>
          <w:rFonts w:hint="eastAsia" w:ascii="宋体" w:hAnsi="宋体" w:eastAsia="宋体"/>
          <w:b/>
          <w:bCs/>
          <w:color w:val="000000"/>
          <w:sz w:val="32"/>
          <w:szCs w:val="32"/>
          <w:lang w:val="en-US" w:eastAsia="zh-CN"/>
        </w:rPr>
        <w:t>询价</w:t>
      </w:r>
      <w:bookmarkEnd w:id="8"/>
      <w:bookmarkEnd w:id="9"/>
      <w:r>
        <w:rPr>
          <w:rFonts w:hint="eastAsia" w:ascii="宋体" w:hAnsi="宋体" w:eastAsia="宋体"/>
          <w:b/>
          <w:bCs/>
          <w:color w:val="000000"/>
          <w:sz w:val="32"/>
          <w:szCs w:val="32"/>
          <w:lang w:eastAsia="zh-CN"/>
        </w:rPr>
        <w:t>询价采购文件</w:t>
      </w:r>
    </w:p>
    <w:p>
      <w:pPr>
        <w:pStyle w:val="6"/>
        <w:spacing w:before="0" w:after="0" w:line="360" w:lineRule="auto"/>
        <w:jc w:val="center"/>
        <w:rPr>
          <w:rFonts w:hint="eastAsia" w:ascii="宋体" w:hAnsi="宋体" w:eastAsia="宋体" w:cs="Arial"/>
          <w:b w:val="0"/>
          <w:bCs w:val="0"/>
          <w:sz w:val="28"/>
          <w:szCs w:val="28"/>
        </w:rPr>
      </w:pPr>
      <w:bookmarkStart w:id="10" w:name="_Toc320969902"/>
      <w:bookmarkStart w:id="11" w:name="_Toc272141464"/>
      <w:r>
        <w:rPr>
          <w:rFonts w:hint="eastAsia" w:ascii="宋体" w:hAnsi="宋体" w:eastAsia="宋体" w:cs="Arial"/>
          <w:b w:val="0"/>
          <w:bCs w:val="0"/>
          <w:sz w:val="28"/>
          <w:szCs w:val="28"/>
        </w:rPr>
        <w:t>一、供应商须知前附表</w:t>
      </w:r>
      <w:bookmarkEnd w:id="10"/>
      <w:bookmarkEnd w:id="11"/>
    </w:p>
    <w:tbl>
      <w:tblPr>
        <w:tblStyle w:val="17"/>
        <w:tblW w:w="8765" w:type="dxa"/>
        <w:tblInd w:w="10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311"/>
        <w:gridCol w:w="573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720" w:type="dxa"/>
            <w:tcBorders>
              <w:top w:val="double" w:color="auto" w:sz="4" w:space="0"/>
              <w:left w:val="double" w:color="auto" w:sz="4" w:space="0"/>
              <w:bottom w:val="single" w:color="auto" w:sz="4" w:space="0"/>
              <w:right w:val="single" w:color="auto" w:sz="4" w:space="0"/>
            </w:tcBorders>
            <w:noWrap w:val="0"/>
            <w:vAlign w:val="center"/>
          </w:tcPr>
          <w:p>
            <w:pPr>
              <w:spacing w:line="360" w:lineRule="auto"/>
              <w:rPr>
                <w:rFonts w:ascii="宋体" w:hAnsi="宋体" w:cs="Arial"/>
                <w:b/>
                <w:sz w:val="24"/>
                <w:szCs w:val="24"/>
              </w:rPr>
            </w:pPr>
            <w:r>
              <w:rPr>
                <w:rFonts w:hint="eastAsia" w:ascii="宋体" w:hAnsi="宋体" w:cs="Arial"/>
                <w:b/>
                <w:sz w:val="24"/>
                <w:szCs w:val="24"/>
              </w:rPr>
              <w:t>序号</w:t>
            </w:r>
          </w:p>
        </w:tc>
        <w:tc>
          <w:tcPr>
            <w:tcW w:w="2311" w:type="dxa"/>
            <w:tcBorders>
              <w:top w:val="doub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Arial"/>
                <w:b/>
                <w:sz w:val="24"/>
                <w:szCs w:val="24"/>
              </w:rPr>
            </w:pPr>
            <w:r>
              <w:rPr>
                <w:rFonts w:hint="eastAsia" w:ascii="宋体" w:hAnsi="宋体" w:cs="Arial"/>
                <w:b/>
                <w:sz w:val="24"/>
                <w:szCs w:val="24"/>
              </w:rPr>
              <w:t>内  容</w:t>
            </w:r>
          </w:p>
        </w:tc>
        <w:tc>
          <w:tcPr>
            <w:tcW w:w="5734" w:type="dxa"/>
            <w:tcBorders>
              <w:top w:val="double" w:color="auto" w:sz="4" w:space="0"/>
              <w:left w:val="single" w:color="auto" w:sz="4" w:space="0"/>
              <w:bottom w:val="single" w:color="auto" w:sz="4" w:space="0"/>
              <w:right w:val="double" w:color="auto" w:sz="4" w:space="0"/>
            </w:tcBorders>
            <w:noWrap w:val="0"/>
            <w:vAlign w:val="center"/>
          </w:tcPr>
          <w:p>
            <w:pPr>
              <w:spacing w:line="360" w:lineRule="auto"/>
              <w:rPr>
                <w:rFonts w:ascii="宋体" w:hAnsi="宋体" w:cs="Arial"/>
                <w:b/>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720" w:type="dxa"/>
            <w:tcBorders>
              <w:top w:val="single" w:color="auto" w:sz="4" w:space="0"/>
              <w:left w:val="double" w:color="auto" w:sz="4" w:space="0"/>
              <w:bottom w:val="single" w:color="auto" w:sz="4" w:space="0"/>
              <w:right w:val="single" w:color="auto" w:sz="4" w:space="0"/>
            </w:tcBorders>
            <w:noWrap w:val="0"/>
            <w:vAlign w:val="center"/>
          </w:tcPr>
          <w:p>
            <w:pPr>
              <w:spacing w:line="276" w:lineRule="auto"/>
              <w:rPr>
                <w:rFonts w:ascii="宋体" w:hAnsi="宋体" w:cs="Arial"/>
                <w:sz w:val="24"/>
                <w:szCs w:val="24"/>
              </w:rPr>
            </w:pPr>
            <w:r>
              <w:rPr>
                <w:rFonts w:hint="eastAsia" w:ascii="宋体" w:hAnsi="宋体" w:cs="Arial"/>
                <w:sz w:val="24"/>
                <w:szCs w:val="24"/>
              </w:rPr>
              <w:t>1</w:t>
            </w:r>
          </w:p>
        </w:tc>
        <w:tc>
          <w:tcPr>
            <w:tcW w:w="2311" w:type="dxa"/>
            <w:tcBorders>
              <w:top w:val="single" w:color="auto" w:sz="4" w:space="0"/>
              <w:left w:val="single" w:color="auto" w:sz="4" w:space="0"/>
              <w:bottom w:val="single" w:color="auto" w:sz="4" w:space="0"/>
              <w:right w:val="single" w:color="auto" w:sz="4" w:space="0"/>
            </w:tcBorders>
            <w:noWrap w:val="0"/>
            <w:vAlign w:val="center"/>
          </w:tcPr>
          <w:p>
            <w:pPr>
              <w:spacing w:line="276" w:lineRule="auto"/>
              <w:ind w:left="1677" w:hanging="1677"/>
              <w:rPr>
                <w:rFonts w:ascii="宋体" w:hAnsi="宋体" w:cs="Arial"/>
                <w:sz w:val="24"/>
                <w:szCs w:val="24"/>
              </w:rPr>
            </w:pPr>
            <w:r>
              <w:rPr>
                <w:rFonts w:hint="eastAsia" w:ascii="宋体" w:hAnsi="宋体" w:cs="Arial"/>
                <w:sz w:val="24"/>
                <w:szCs w:val="24"/>
              </w:rPr>
              <w:t>项目名称：</w:t>
            </w:r>
          </w:p>
          <w:p>
            <w:pPr>
              <w:spacing w:line="276" w:lineRule="auto"/>
              <w:ind w:left="1677" w:hanging="1677"/>
              <w:rPr>
                <w:rFonts w:ascii="宋体" w:hAnsi="宋体" w:cs="Arial"/>
                <w:sz w:val="24"/>
                <w:szCs w:val="24"/>
              </w:rPr>
            </w:pPr>
            <w:r>
              <w:rPr>
                <w:rFonts w:hint="eastAsia" w:ascii="宋体" w:hAnsi="宋体" w:cs="Arial"/>
                <w:sz w:val="24"/>
                <w:szCs w:val="24"/>
              </w:rPr>
              <w:t>项目编号：</w:t>
            </w:r>
          </w:p>
        </w:tc>
        <w:tc>
          <w:tcPr>
            <w:tcW w:w="5734" w:type="dxa"/>
            <w:tcBorders>
              <w:top w:val="single" w:color="auto" w:sz="4" w:space="0"/>
              <w:left w:val="single" w:color="auto" w:sz="4" w:space="0"/>
              <w:bottom w:val="single" w:color="auto" w:sz="4" w:space="0"/>
              <w:right w:val="double" w:color="auto" w:sz="4" w:space="0"/>
            </w:tcBorders>
            <w:noWrap w:val="0"/>
            <w:vAlign w:val="center"/>
          </w:tcPr>
          <w:p>
            <w:pPr>
              <w:spacing w:line="276" w:lineRule="auto"/>
              <w:rPr>
                <w:rFonts w:ascii="宋体" w:hAnsi="宋体" w:cs="Arial"/>
                <w:sz w:val="24"/>
                <w:szCs w:val="24"/>
              </w:rPr>
            </w:pPr>
            <w:r>
              <w:rPr>
                <w:rFonts w:hint="eastAsia" w:ascii="宋体" w:hAnsi="宋体" w:cs="Arial"/>
                <w:sz w:val="24"/>
                <w:szCs w:val="24"/>
              </w:rPr>
              <w:t>详见“</w:t>
            </w:r>
            <w:r>
              <w:rPr>
                <w:rFonts w:hint="eastAsia" w:ascii="宋体" w:hAnsi="宋体" w:cs="Arial"/>
                <w:sz w:val="24"/>
                <w:szCs w:val="24"/>
                <w:lang w:val="en-US" w:eastAsia="zh-CN"/>
              </w:rPr>
              <w:t>询价</w:t>
            </w:r>
            <w:r>
              <w:rPr>
                <w:rFonts w:hint="eastAsia" w:ascii="宋体" w:hAnsi="宋体" w:cs="Arial"/>
                <w:sz w:val="24"/>
                <w:szCs w:val="24"/>
                <w:lang w:eastAsia="zh-CN"/>
              </w:rPr>
              <w:t>公告</w:t>
            </w:r>
            <w:r>
              <w:rPr>
                <w:rFonts w:hint="eastAsia" w:ascii="宋体" w:hAnsi="宋体" w:cs="Arial"/>
                <w:sz w:val="24"/>
                <w:szCs w:val="24"/>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rPr>
        <w:tc>
          <w:tcPr>
            <w:tcW w:w="720" w:type="dxa"/>
            <w:tcBorders>
              <w:top w:val="single" w:color="auto" w:sz="4" w:space="0"/>
              <w:left w:val="double" w:color="auto" w:sz="4" w:space="0"/>
              <w:bottom w:val="single" w:color="auto" w:sz="4" w:space="0"/>
              <w:right w:val="single" w:color="auto" w:sz="4" w:space="0"/>
            </w:tcBorders>
            <w:noWrap w:val="0"/>
            <w:vAlign w:val="center"/>
          </w:tcPr>
          <w:p>
            <w:pPr>
              <w:spacing w:line="276" w:lineRule="auto"/>
              <w:ind w:right="102"/>
              <w:rPr>
                <w:rFonts w:ascii="宋体" w:hAnsi="宋体" w:cs="Arial"/>
                <w:sz w:val="24"/>
                <w:szCs w:val="24"/>
              </w:rPr>
            </w:pPr>
            <w:r>
              <w:rPr>
                <w:rFonts w:hint="eastAsia" w:ascii="宋体" w:hAnsi="宋体" w:cs="Arial"/>
                <w:sz w:val="24"/>
                <w:szCs w:val="24"/>
              </w:rPr>
              <w:t>2</w:t>
            </w:r>
          </w:p>
        </w:tc>
        <w:tc>
          <w:tcPr>
            <w:tcW w:w="2311" w:type="dxa"/>
            <w:tcBorders>
              <w:top w:val="single" w:color="auto" w:sz="4" w:space="0"/>
              <w:left w:val="single" w:color="auto" w:sz="4" w:space="0"/>
              <w:bottom w:val="single" w:color="auto" w:sz="4" w:space="0"/>
              <w:right w:val="single" w:color="auto" w:sz="4" w:space="0"/>
            </w:tcBorders>
            <w:noWrap w:val="0"/>
            <w:vAlign w:val="center"/>
          </w:tcPr>
          <w:p>
            <w:pPr>
              <w:spacing w:line="276" w:lineRule="auto"/>
              <w:ind w:left="-3" w:firstLine="3"/>
              <w:rPr>
                <w:rFonts w:ascii="宋体" w:hAnsi="宋体" w:cs="Arial"/>
                <w:sz w:val="24"/>
                <w:szCs w:val="24"/>
              </w:rPr>
            </w:pPr>
            <w:r>
              <w:rPr>
                <w:rFonts w:hint="eastAsia" w:ascii="宋体" w:hAnsi="宋体" w:cs="Arial"/>
                <w:sz w:val="24"/>
                <w:szCs w:val="24"/>
              </w:rPr>
              <w:t xml:space="preserve">采购人： </w:t>
            </w:r>
          </w:p>
          <w:p>
            <w:pPr>
              <w:spacing w:line="276" w:lineRule="auto"/>
              <w:ind w:left="-3" w:firstLine="3"/>
              <w:rPr>
                <w:rFonts w:hint="eastAsia" w:ascii="宋体" w:hAnsi="宋体" w:cs="Arial"/>
                <w:sz w:val="24"/>
                <w:szCs w:val="24"/>
              </w:rPr>
            </w:pPr>
            <w:r>
              <w:rPr>
                <w:rFonts w:hint="eastAsia" w:ascii="宋体" w:hAnsi="宋体"/>
                <w:sz w:val="24"/>
                <w:szCs w:val="24"/>
              </w:rPr>
              <w:t>采购人联系方式：</w:t>
            </w:r>
          </w:p>
        </w:tc>
        <w:tc>
          <w:tcPr>
            <w:tcW w:w="5734" w:type="dxa"/>
            <w:tcBorders>
              <w:top w:val="single" w:color="auto" w:sz="4" w:space="0"/>
              <w:left w:val="single" w:color="auto" w:sz="4" w:space="0"/>
              <w:bottom w:val="single" w:color="auto" w:sz="4" w:space="0"/>
              <w:right w:val="double" w:color="auto" w:sz="4" w:space="0"/>
            </w:tcBorders>
            <w:noWrap w:val="0"/>
            <w:vAlign w:val="center"/>
          </w:tcPr>
          <w:p>
            <w:pPr>
              <w:spacing w:line="276" w:lineRule="auto"/>
              <w:rPr>
                <w:rFonts w:ascii="宋体" w:hAnsi="宋体" w:cs="Arial"/>
                <w:sz w:val="24"/>
                <w:szCs w:val="24"/>
              </w:rPr>
            </w:pPr>
            <w:r>
              <w:rPr>
                <w:rFonts w:hint="eastAsia" w:ascii="宋体" w:hAnsi="宋体" w:cs="Arial"/>
                <w:sz w:val="24"/>
                <w:szCs w:val="24"/>
              </w:rPr>
              <w:t>详见“</w:t>
            </w:r>
            <w:r>
              <w:rPr>
                <w:rFonts w:hint="eastAsia" w:ascii="宋体" w:hAnsi="宋体" w:cs="Arial"/>
                <w:sz w:val="24"/>
                <w:szCs w:val="24"/>
                <w:lang w:val="en-US" w:eastAsia="zh-CN"/>
              </w:rPr>
              <w:t>询价</w:t>
            </w:r>
            <w:r>
              <w:rPr>
                <w:rFonts w:hint="eastAsia" w:ascii="宋体" w:hAnsi="宋体" w:cs="Arial"/>
                <w:sz w:val="24"/>
                <w:szCs w:val="24"/>
                <w:lang w:eastAsia="zh-CN"/>
              </w:rPr>
              <w:t>公告</w:t>
            </w:r>
            <w:r>
              <w:rPr>
                <w:rFonts w:hint="eastAsia" w:ascii="宋体" w:hAnsi="宋体" w:cs="Arial"/>
                <w:sz w:val="24"/>
                <w:szCs w:val="24"/>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6" w:hRule="atLeast"/>
        </w:trPr>
        <w:tc>
          <w:tcPr>
            <w:tcW w:w="720" w:type="dxa"/>
            <w:tcBorders>
              <w:top w:val="single" w:color="auto" w:sz="4" w:space="0"/>
              <w:left w:val="double" w:color="auto" w:sz="4" w:space="0"/>
              <w:bottom w:val="single" w:color="auto" w:sz="4" w:space="0"/>
              <w:right w:val="single" w:color="auto" w:sz="4" w:space="0"/>
            </w:tcBorders>
            <w:noWrap w:val="0"/>
            <w:vAlign w:val="center"/>
          </w:tcPr>
          <w:p>
            <w:pPr>
              <w:spacing w:line="276" w:lineRule="auto"/>
              <w:ind w:right="102"/>
              <w:rPr>
                <w:rFonts w:ascii="宋体" w:hAnsi="宋体" w:cs="Arial"/>
                <w:sz w:val="24"/>
                <w:szCs w:val="24"/>
              </w:rPr>
            </w:pPr>
            <w:r>
              <w:rPr>
                <w:rFonts w:hint="eastAsia" w:ascii="宋体" w:hAnsi="宋体" w:cs="Arial"/>
                <w:sz w:val="24"/>
                <w:szCs w:val="24"/>
              </w:rPr>
              <w:t>3</w:t>
            </w:r>
          </w:p>
        </w:tc>
        <w:tc>
          <w:tcPr>
            <w:tcW w:w="2311" w:type="dxa"/>
            <w:tcBorders>
              <w:top w:val="single" w:color="auto" w:sz="4" w:space="0"/>
              <w:left w:val="single" w:color="auto" w:sz="4" w:space="0"/>
              <w:bottom w:val="single" w:color="auto" w:sz="4" w:space="0"/>
              <w:right w:val="single" w:color="auto" w:sz="4" w:space="0"/>
            </w:tcBorders>
            <w:noWrap w:val="0"/>
            <w:vAlign w:val="center"/>
          </w:tcPr>
          <w:p>
            <w:pPr>
              <w:spacing w:line="276" w:lineRule="auto"/>
              <w:ind w:left="-3" w:firstLine="3"/>
              <w:rPr>
                <w:rFonts w:ascii="宋体" w:hAnsi="宋体" w:cs="Arial"/>
                <w:sz w:val="24"/>
                <w:szCs w:val="24"/>
              </w:rPr>
            </w:pPr>
            <w:r>
              <w:rPr>
                <w:rFonts w:hint="eastAsia" w:ascii="宋体" w:hAnsi="宋体" w:cs="Arial"/>
                <w:sz w:val="24"/>
                <w:szCs w:val="24"/>
              </w:rPr>
              <w:t xml:space="preserve">采购代理机构： </w:t>
            </w:r>
          </w:p>
          <w:p>
            <w:pPr>
              <w:spacing w:line="276" w:lineRule="auto"/>
              <w:rPr>
                <w:rFonts w:hint="eastAsia" w:ascii="宋体" w:hAnsi="宋体" w:cs="Arial"/>
                <w:sz w:val="24"/>
                <w:szCs w:val="24"/>
              </w:rPr>
            </w:pPr>
            <w:r>
              <w:rPr>
                <w:rFonts w:hint="eastAsia" w:ascii="宋体" w:hAnsi="宋体" w:cs="Arial"/>
                <w:sz w:val="24"/>
                <w:szCs w:val="24"/>
              </w:rPr>
              <w:t xml:space="preserve">办公地址： </w:t>
            </w:r>
          </w:p>
          <w:p>
            <w:pPr>
              <w:spacing w:line="276" w:lineRule="auto"/>
              <w:rPr>
                <w:rFonts w:ascii="宋体" w:hAnsi="宋体" w:cs="Arial"/>
                <w:sz w:val="24"/>
                <w:szCs w:val="24"/>
              </w:rPr>
            </w:pPr>
            <w:r>
              <w:rPr>
                <w:rFonts w:hint="eastAsia" w:ascii="宋体" w:hAnsi="宋体"/>
                <w:color w:val="000000"/>
                <w:sz w:val="24"/>
                <w:szCs w:val="24"/>
              </w:rPr>
              <w:t>结果公告网址：</w:t>
            </w:r>
          </w:p>
        </w:tc>
        <w:tc>
          <w:tcPr>
            <w:tcW w:w="5734" w:type="dxa"/>
            <w:tcBorders>
              <w:top w:val="single" w:color="auto" w:sz="4" w:space="0"/>
              <w:left w:val="single" w:color="auto" w:sz="4" w:space="0"/>
              <w:bottom w:val="single" w:color="auto" w:sz="4" w:space="0"/>
              <w:right w:val="double" w:color="auto" w:sz="4" w:space="0"/>
            </w:tcBorders>
            <w:noWrap w:val="0"/>
            <w:vAlign w:val="center"/>
          </w:tcPr>
          <w:p>
            <w:pPr>
              <w:spacing w:line="276" w:lineRule="auto"/>
              <w:rPr>
                <w:rFonts w:hint="eastAsia" w:ascii="宋体" w:hAnsi="宋体" w:cs="Arial"/>
                <w:sz w:val="24"/>
                <w:szCs w:val="24"/>
              </w:rPr>
            </w:pPr>
            <w:r>
              <w:rPr>
                <w:rFonts w:hint="eastAsia" w:ascii="宋体" w:hAnsi="宋体" w:cs="Arial"/>
                <w:sz w:val="24"/>
                <w:szCs w:val="24"/>
              </w:rPr>
              <w:t>详见“</w:t>
            </w:r>
            <w:r>
              <w:rPr>
                <w:rFonts w:hint="eastAsia" w:ascii="宋体" w:hAnsi="宋体" w:cs="Arial"/>
                <w:sz w:val="24"/>
                <w:szCs w:val="24"/>
                <w:lang w:val="en-US" w:eastAsia="zh-CN"/>
              </w:rPr>
              <w:t>询价</w:t>
            </w:r>
            <w:r>
              <w:rPr>
                <w:rFonts w:hint="eastAsia" w:ascii="宋体" w:hAnsi="宋体" w:cs="Arial"/>
                <w:sz w:val="24"/>
                <w:szCs w:val="24"/>
                <w:lang w:eastAsia="zh-CN"/>
              </w:rPr>
              <w:t>公告</w:t>
            </w:r>
            <w:r>
              <w:rPr>
                <w:rFonts w:hint="eastAsia" w:ascii="宋体" w:hAnsi="宋体" w:cs="Arial"/>
                <w:sz w:val="24"/>
                <w:szCs w:val="24"/>
              </w:rPr>
              <w:t>”</w:t>
            </w:r>
          </w:p>
          <w:p>
            <w:pPr>
              <w:pStyle w:val="2"/>
              <w:ind w:firstLine="0" w:firstLineChars="0"/>
              <w:rPr>
                <w:rFonts w:ascii="宋体" w:hAnsi="宋体" w:eastAsia="宋体"/>
                <w:sz w:val="24"/>
                <w:szCs w:val="24"/>
              </w:rPr>
            </w:pPr>
            <w:r>
              <w:rPr>
                <w:rFonts w:hint="eastAsia" w:ascii="宋体" w:hAnsi="宋体" w:eastAsia="宋体" w:cs="宋体"/>
                <w:kern w:val="0"/>
                <w:sz w:val="24"/>
                <w:szCs w:val="24"/>
              </w:rPr>
              <w:t>郎溪县人民医院官网</w:t>
            </w:r>
            <w:r>
              <w:rPr>
                <w:rFonts w:ascii="宋体" w:hAnsi="宋体" w:eastAsia="宋体" w:cs="宋体"/>
                <w:kern w:val="0"/>
                <w:sz w:val="24"/>
                <w:szCs w:val="24"/>
              </w:rPr>
              <w:t>http://www.lxxrmyy.com/</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720" w:type="dxa"/>
            <w:tcBorders>
              <w:top w:val="single" w:color="auto" w:sz="4" w:space="0"/>
              <w:left w:val="double" w:color="auto" w:sz="4" w:space="0"/>
              <w:bottom w:val="single" w:color="auto" w:sz="4" w:space="0"/>
              <w:right w:val="single" w:color="auto" w:sz="4" w:space="0"/>
            </w:tcBorders>
            <w:noWrap w:val="0"/>
            <w:vAlign w:val="center"/>
          </w:tcPr>
          <w:p>
            <w:pPr>
              <w:spacing w:line="360" w:lineRule="auto"/>
              <w:ind w:right="102"/>
              <w:rPr>
                <w:rFonts w:hint="eastAsia" w:ascii="宋体" w:hAnsi="宋体" w:cs="Arial"/>
                <w:sz w:val="24"/>
                <w:szCs w:val="24"/>
              </w:rPr>
            </w:pPr>
            <w:r>
              <w:rPr>
                <w:rFonts w:hint="eastAsia" w:ascii="宋体" w:hAnsi="宋体" w:cs="Arial"/>
                <w:sz w:val="24"/>
                <w:szCs w:val="24"/>
              </w:rPr>
              <w:t>4</w:t>
            </w:r>
          </w:p>
        </w:tc>
        <w:tc>
          <w:tcPr>
            <w:tcW w:w="2311" w:type="dxa"/>
            <w:tcBorders>
              <w:top w:val="single" w:color="auto" w:sz="4" w:space="0"/>
              <w:left w:val="single" w:color="auto" w:sz="4" w:space="0"/>
              <w:bottom w:val="single" w:color="auto" w:sz="4" w:space="0"/>
              <w:right w:val="single" w:color="auto" w:sz="4" w:space="0"/>
            </w:tcBorders>
            <w:noWrap w:val="0"/>
            <w:vAlign w:val="center"/>
          </w:tcPr>
          <w:p>
            <w:pPr>
              <w:spacing w:line="276" w:lineRule="auto"/>
              <w:ind w:left="-3" w:firstLine="3"/>
              <w:rPr>
                <w:rFonts w:hint="eastAsia" w:ascii="宋体" w:hAnsi="宋体" w:cs="Arial"/>
                <w:sz w:val="24"/>
                <w:szCs w:val="24"/>
              </w:rPr>
            </w:pPr>
            <w:r>
              <w:rPr>
                <w:rFonts w:hint="eastAsia" w:ascii="宋体" w:hAnsi="宋体" w:cs="Arial"/>
                <w:sz w:val="24"/>
                <w:szCs w:val="24"/>
              </w:rPr>
              <w:t>采购范围：</w:t>
            </w:r>
          </w:p>
        </w:tc>
        <w:tc>
          <w:tcPr>
            <w:tcW w:w="5734" w:type="dxa"/>
            <w:tcBorders>
              <w:top w:val="single" w:color="auto" w:sz="4" w:space="0"/>
              <w:left w:val="single" w:color="auto" w:sz="4" w:space="0"/>
              <w:bottom w:val="single" w:color="auto" w:sz="4" w:space="0"/>
              <w:right w:val="double" w:color="auto" w:sz="4" w:space="0"/>
            </w:tcBorders>
            <w:noWrap w:val="0"/>
            <w:vAlign w:val="center"/>
          </w:tcPr>
          <w:p>
            <w:pPr>
              <w:spacing w:line="276" w:lineRule="auto"/>
              <w:rPr>
                <w:rFonts w:hint="eastAsia" w:ascii="宋体" w:hAnsi="宋体" w:cs="Arial"/>
                <w:sz w:val="24"/>
                <w:szCs w:val="24"/>
              </w:rPr>
            </w:pPr>
            <w:r>
              <w:rPr>
                <w:rFonts w:hint="eastAsia" w:ascii="MS Mincho" w:hAnsi="MS Mincho" w:eastAsia="MS Mincho" w:cs="MS Mincho"/>
                <w:sz w:val="24"/>
                <w:szCs w:val="24"/>
              </w:rPr>
              <w:t>☑</w:t>
            </w:r>
            <w:r>
              <w:rPr>
                <w:rFonts w:ascii="宋体" w:hAnsi="宋体" w:cs="Arial"/>
                <w:sz w:val="24"/>
                <w:szCs w:val="24"/>
              </w:rPr>
              <w:t xml:space="preserve"> </w:t>
            </w:r>
            <w:r>
              <w:rPr>
                <w:rFonts w:hint="eastAsia" w:ascii="宋体" w:hAnsi="宋体" w:cs="Arial"/>
                <w:sz w:val="24"/>
                <w:szCs w:val="24"/>
              </w:rPr>
              <w:t>不分包</w:t>
            </w:r>
          </w:p>
          <w:p>
            <w:pPr>
              <w:spacing w:line="276" w:lineRule="auto"/>
              <w:rPr>
                <w:rFonts w:hint="eastAsia" w:ascii="宋体" w:hAnsi="宋体" w:cs="Arial"/>
                <w:sz w:val="24"/>
                <w:szCs w:val="24"/>
              </w:rPr>
            </w:pPr>
            <w:r>
              <w:rPr>
                <w:rFonts w:hint="eastAsia" w:ascii="宋体" w:hAnsi="宋体" w:cs="Arial"/>
                <w:sz w:val="24"/>
                <w:szCs w:val="24"/>
              </w:rPr>
              <w:t>□</w:t>
            </w:r>
            <w:r>
              <w:rPr>
                <w:rFonts w:ascii="宋体" w:hAnsi="宋体" w:cs="Arial"/>
                <w:sz w:val="24"/>
                <w:szCs w:val="24"/>
              </w:rPr>
              <w:t xml:space="preserve"> </w:t>
            </w:r>
            <w:r>
              <w:rPr>
                <w:rFonts w:hint="eastAsia" w:ascii="宋体" w:hAnsi="宋体" w:cs="Arial"/>
                <w:sz w:val="24"/>
                <w:szCs w:val="24"/>
              </w:rPr>
              <w:t>共分</w:t>
            </w:r>
            <w:r>
              <w:rPr>
                <w:rFonts w:hint="eastAsia" w:ascii="宋体" w:hAnsi="宋体" w:cs="Arial"/>
                <w:sz w:val="24"/>
                <w:szCs w:val="24"/>
                <w:u w:val="single"/>
              </w:rPr>
              <w:t xml:space="preserve">  </w:t>
            </w:r>
            <w:r>
              <w:rPr>
                <w:rFonts w:hint="eastAsia" w:ascii="宋体" w:hAnsi="宋体" w:cs="Arial"/>
                <w:sz w:val="24"/>
                <w:szCs w:val="24"/>
              </w:rPr>
              <w:t>个包，分包划分及相应采购内容如下：</w:t>
            </w:r>
            <w:r>
              <w:rPr>
                <w:rFonts w:ascii="宋体" w:hAnsi="宋体" w:cs="Arial"/>
                <w:sz w:val="24"/>
                <w:szCs w:val="24"/>
              </w:rPr>
              <w:t xml:space="preserve"> </w:t>
            </w:r>
          </w:p>
          <w:p>
            <w:pPr>
              <w:spacing w:line="276" w:lineRule="auto"/>
              <w:ind w:firstLine="120" w:firstLineChars="50"/>
              <w:rPr>
                <w:rFonts w:hint="eastAsia" w:ascii="宋体" w:hAnsi="宋体" w:cs="Arial"/>
                <w:sz w:val="24"/>
                <w:szCs w:val="24"/>
              </w:rPr>
            </w:pPr>
            <w:r>
              <w:rPr>
                <w:rFonts w:hint="eastAsia" w:ascii="宋体" w:hAnsi="宋体" w:cs="Arial"/>
                <w:sz w:val="24"/>
                <w:szCs w:val="24"/>
              </w:rPr>
              <w:t>第一分包：</w:t>
            </w:r>
          </w:p>
          <w:p>
            <w:pPr>
              <w:spacing w:line="276" w:lineRule="auto"/>
              <w:rPr>
                <w:rFonts w:hint="eastAsia" w:ascii="宋体" w:hAnsi="宋体" w:cs="Arial"/>
                <w:sz w:val="24"/>
                <w:szCs w:val="24"/>
              </w:rPr>
            </w:pPr>
            <w:r>
              <w:rPr>
                <w:rFonts w:ascii="宋体" w:hAnsi="宋体" w:cs="Arial"/>
                <w:sz w:val="24"/>
                <w:szCs w:val="24"/>
              </w:rPr>
              <w:t xml:space="preserve"> </w:t>
            </w:r>
            <w:r>
              <w:rPr>
                <w:rFonts w:hint="eastAsia" w:ascii="宋体" w:hAnsi="宋体" w:cs="Arial"/>
                <w:sz w:val="24"/>
                <w:szCs w:val="24"/>
              </w:rPr>
              <w:t>第二分包：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PrEx>
        <w:trPr>
          <w:trHeight w:val="501" w:hRule="atLeast"/>
        </w:trPr>
        <w:tc>
          <w:tcPr>
            <w:tcW w:w="720" w:type="dxa"/>
            <w:tcBorders>
              <w:top w:val="single" w:color="auto" w:sz="4" w:space="0"/>
              <w:left w:val="double" w:color="auto" w:sz="4" w:space="0"/>
              <w:bottom w:val="single" w:color="auto" w:sz="4" w:space="0"/>
              <w:right w:val="single" w:color="auto" w:sz="4" w:space="0"/>
            </w:tcBorders>
            <w:noWrap w:val="0"/>
            <w:vAlign w:val="center"/>
          </w:tcPr>
          <w:p>
            <w:pPr>
              <w:spacing w:line="360" w:lineRule="auto"/>
              <w:rPr>
                <w:rFonts w:ascii="宋体" w:hAnsi="宋体" w:cs="Arial"/>
                <w:sz w:val="24"/>
                <w:szCs w:val="24"/>
              </w:rPr>
            </w:pPr>
            <w:r>
              <w:rPr>
                <w:rFonts w:hint="eastAsia" w:ascii="宋体" w:hAnsi="宋体" w:cs="Arial"/>
                <w:sz w:val="24"/>
                <w:szCs w:val="24"/>
              </w:rPr>
              <w:t>5</w:t>
            </w:r>
          </w:p>
        </w:tc>
        <w:tc>
          <w:tcPr>
            <w:tcW w:w="23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left="1887" w:hanging="1887"/>
              <w:rPr>
                <w:rFonts w:ascii="宋体" w:hAnsi="宋体" w:cs="Arial"/>
                <w:sz w:val="24"/>
                <w:szCs w:val="24"/>
              </w:rPr>
            </w:pPr>
            <w:r>
              <w:rPr>
                <w:rFonts w:hint="eastAsia" w:ascii="宋体" w:hAnsi="宋体" w:cs="Arial"/>
                <w:sz w:val="24"/>
                <w:szCs w:val="24"/>
                <w:lang w:val="en-US" w:eastAsia="zh-CN"/>
              </w:rPr>
              <w:t>询价</w:t>
            </w:r>
            <w:r>
              <w:rPr>
                <w:rFonts w:hint="eastAsia" w:ascii="宋体" w:hAnsi="宋体" w:cs="Arial"/>
                <w:sz w:val="24"/>
                <w:szCs w:val="24"/>
              </w:rPr>
              <w:t xml:space="preserve">响应有效期： </w:t>
            </w:r>
          </w:p>
        </w:tc>
        <w:tc>
          <w:tcPr>
            <w:tcW w:w="5734" w:type="dxa"/>
            <w:tcBorders>
              <w:top w:val="single" w:color="auto" w:sz="4" w:space="0"/>
              <w:left w:val="single" w:color="auto" w:sz="4" w:space="0"/>
              <w:bottom w:val="single" w:color="auto" w:sz="4" w:space="0"/>
              <w:right w:val="double" w:color="auto" w:sz="4" w:space="0"/>
            </w:tcBorders>
            <w:noWrap w:val="0"/>
            <w:vAlign w:val="center"/>
          </w:tcPr>
          <w:p>
            <w:pPr>
              <w:spacing w:line="360" w:lineRule="auto"/>
              <w:rPr>
                <w:rFonts w:ascii="宋体" w:hAnsi="宋体" w:cs="Arial"/>
                <w:sz w:val="24"/>
                <w:szCs w:val="24"/>
              </w:rPr>
            </w:pPr>
            <w:r>
              <w:rPr>
                <w:rFonts w:hint="eastAsia" w:ascii="宋体" w:hAnsi="宋体" w:cs="Arial"/>
                <w:sz w:val="24"/>
                <w:szCs w:val="24"/>
                <w:lang w:val="en-US" w:eastAsia="zh-CN"/>
              </w:rPr>
              <w:t>询价</w:t>
            </w:r>
            <w:r>
              <w:rPr>
                <w:rFonts w:hint="eastAsia" w:ascii="宋体" w:hAnsi="宋体" w:cs="Arial"/>
                <w:sz w:val="24"/>
                <w:szCs w:val="24"/>
                <w:lang w:eastAsia="zh-CN"/>
              </w:rPr>
              <w:t>询价响应文件</w:t>
            </w:r>
            <w:r>
              <w:rPr>
                <w:rFonts w:hint="eastAsia" w:ascii="宋体" w:hAnsi="宋体" w:cs="Arial"/>
                <w:sz w:val="24"/>
                <w:szCs w:val="24"/>
              </w:rPr>
              <w:t>递交截止</w:t>
            </w:r>
            <w:r>
              <w:rPr>
                <w:rFonts w:ascii="宋体" w:hAnsi="宋体" w:cs="Arial"/>
                <w:sz w:val="24"/>
                <w:szCs w:val="24"/>
              </w:rPr>
              <w:t>后</w:t>
            </w:r>
            <w:r>
              <w:rPr>
                <w:rFonts w:hint="eastAsia" w:ascii="宋体" w:hAnsi="宋体" w:cs="Arial"/>
                <w:sz w:val="24"/>
                <w:szCs w:val="24"/>
                <w:u w:val="single"/>
              </w:rPr>
              <w:t xml:space="preserve"> 60 </w:t>
            </w:r>
            <w:r>
              <w:rPr>
                <w:rFonts w:ascii="宋体" w:hAnsi="宋体" w:cs="Arial"/>
                <w:sz w:val="24"/>
                <w:szCs w:val="24"/>
              </w:rPr>
              <w:t>天</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 w:hRule="atLeast"/>
        </w:trPr>
        <w:tc>
          <w:tcPr>
            <w:tcW w:w="720" w:type="dxa"/>
            <w:tcBorders>
              <w:top w:val="single" w:color="auto" w:sz="4" w:space="0"/>
              <w:left w:val="double" w:color="auto" w:sz="4" w:space="0"/>
              <w:bottom w:val="single" w:color="auto" w:sz="4" w:space="0"/>
              <w:right w:val="single" w:color="auto" w:sz="4" w:space="0"/>
            </w:tcBorders>
            <w:noWrap w:val="0"/>
            <w:vAlign w:val="center"/>
          </w:tcPr>
          <w:p>
            <w:pPr>
              <w:spacing w:line="360" w:lineRule="auto"/>
              <w:rPr>
                <w:rFonts w:ascii="宋体" w:hAnsi="宋体" w:cs="Arial"/>
                <w:sz w:val="24"/>
                <w:szCs w:val="24"/>
              </w:rPr>
            </w:pPr>
            <w:r>
              <w:rPr>
                <w:rFonts w:hint="eastAsia" w:ascii="宋体" w:hAnsi="宋体" w:cs="Arial"/>
                <w:sz w:val="24"/>
                <w:szCs w:val="24"/>
              </w:rPr>
              <w:t>6</w:t>
            </w:r>
          </w:p>
        </w:tc>
        <w:tc>
          <w:tcPr>
            <w:tcW w:w="2311" w:type="dxa"/>
            <w:tcBorders>
              <w:top w:val="single" w:color="auto" w:sz="4" w:space="0"/>
              <w:left w:val="single" w:color="auto" w:sz="4" w:space="0"/>
              <w:bottom w:val="single" w:color="auto" w:sz="4" w:space="0"/>
              <w:right w:val="single" w:color="auto" w:sz="4" w:space="0"/>
            </w:tcBorders>
            <w:noWrap w:val="0"/>
            <w:vAlign w:val="center"/>
          </w:tcPr>
          <w:p>
            <w:pPr>
              <w:pStyle w:val="9"/>
              <w:spacing w:line="360" w:lineRule="auto"/>
              <w:rPr>
                <w:rFonts w:ascii="宋体" w:hAnsi="宋体" w:eastAsia="宋体" w:cs="Arial"/>
                <w:sz w:val="24"/>
                <w:szCs w:val="24"/>
                <w:lang w:bidi="ar-SA"/>
              </w:rPr>
            </w:pPr>
            <w:r>
              <w:rPr>
                <w:rFonts w:hint="eastAsia" w:ascii="宋体" w:hAnsi="宋体" w:eastAsia="宋体" w:cs="Arial"/>
                <w:sz w:val="24"/>
                <w:szCs w:val="24"/>
                <w:lang w:val="en-US" w:eastAsia="zh-CN" w:bidi="ar-SA"/>
              </w:rPr>
              <w:t>询价</w:t>
            </w:r>
            <w:r>
              <w:rPr>
                <w:rFonts w:hint="eastAsia" w:ascii="宋体" w:hAnsi="宋体" w:eastAsia="宋体" w:cs="Arial"/>
                <w:sz w:val="24"/>
                <w:szCs w:val="24"/>
                <w:lang w:bidi="ar-SA"/>
              </w:rPr>
              <w:t xml:space="preserve">响应保证金为： </w:t>
            </w:r>
          </w:p>
        </w:tc>
        <w:tc>
          <w:tcPr>
            <w:tcW w:w="5734" w:type="dxa"/>
            <w:tcBorders>
              <w:top w:val="single" w:color="auto" w:sz="4" w:space="0"/>
              <w:left w:val="single" w:color="auto" w:sz="4" w:space="0"/>
              <w:bottom w:val="single" w:color="auto" w:sz="4" w:space="0"/>
              <w:right w:val="double" w:color="auto" w:sz="4" w:space="0"/>
            </w:tcBorders>
            <w:noWrap w:val="0"/>
            <w:vAlign w:val="center"/>
          </w:tcPr>
          <w:p>
            <w:pPr>
              <w:rPr>
                <w:rFonts w:ascii="宋体" w:hAnsi="宋体"/>
                <w:sz w:val="24"/>
                <w:szCs w:val="24"/>
              </w:rPr>
            </w:pPr>
            <w:r>
              <w:rPr>
                <w:rFonts w:hint="eastAsia" w:ascii="宋体" w:hAnsi="宋体" w:cs="Arial"/>
                <w:sz w:val="24"/>
                <w:szCs w:val="24"/>
              </w:rPr>
              <w:t>详见“</w:t>
            </w:r>
            <w:r>
              <w:rPr>
                <w:rFonts w:hint="eastAsia" w:ascii="宋体" w:hAnsi="宋体" w:cs="Arial"/>
                <w:sz w:val="24"/>
                <w:szCs w:val="24"/>
                <w:lang w:val="en-US" w:eastAsia="zh-CN"/>
              </w:rPr>
              <w:t>询价</w:t>
            </w:r>
            <w:r>
              <w:rPr>
                <w:rFonts w:hint="eastAsia" w:ascii="宋体" w:hAnsi="宋体" w:cs="Arial"/>
                <w:sz w:val="24"/>
                <w:szCs w:val="24"/>
                <w:lang w:eastAsia="zh-CN"/>
              </w:rPr>
              <w:t>公告</w:t>
            </w:r>
            <w:r>
              <w:rPr>
                <w:rFonts w:hint="eastAsia" w:ascii="宋体" w:hAnsi="宋体" w:cs="Arial"/>
                <w:sz w:val="24"/>
                <w:szCs w:val="24"/>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720" w:type="dxa"/>
            <w:tcBorders>
              <w:top w:val="single" w:color="auto" w:sz="4" w:space="0"/>
              <w:left w:val="double" w:color="auto" w:sz="4" w:space="0"/>
              <w:bottom w:val="single" w:color="auto" w:sz="4" w:space="0"/>
              <w:right w:val="single" w:color="auto" w:sz="4" w:space="0"/>
            </w:tcBorders>
            <w:noWrap w:val="0"/>
            <w:vAlign w:val="center"/>
          </w:tcPr>
          <w:p>
            <w:pPr>
              <w:spacing w:line="360" w:lineRule="auto"/>
              <w:rPr>
                <w:rFonts w:ascii="宋体" w:hAnsi="宋体" w:cs="Arial"/>
                <w:sz w:val="24"/>
                <w:szCs w:val="24"/>
              </w:rPr>
            </w:pPr>
            <w:r>
              <w:rPr>
                <w:rFonts w:hint="eastAsia" w:ascii="宋体" w:hAnsi="宋体" w:cs="Arial"/>
                <w:sz w:val="24"/>
                <w:szCs w:val="24"/>
              </w:rPr>
              <w:t>7</w:t>
            </w:r>
          </w:p>
        </w:tc>
        <w:tc>
          <w:tcPr>
            <w:tcW w:w="2311" w:type="dxa"/>
            <w:tcBorders>
              <w:top w:val="single" w:color="auto" w:sz="4" w:space="0"/>
              <w:left w:val="single" w:color="auto" w:sz="4" w:space="0"/>
              <w:bottom w:val="single" w:color="auto" w:sz="4" w:space="0"/>
              <w:right w:val="single" w:color="auto" w:sz="4" w:space="0"/>
            </w:tcBorders>
            <w:noWrap w:val="0"/>
            <w:vAlign w:val="center"/>
          </w:tcPr>
          <w:p>
            <w:pPr>
              <w:pStyle w:val="9"/>
              <w:spacing w:line="360" w:lineRule="auto"/>
              <w:rPr>
                <w:rFonts w:ascii="宋体" w:hAnsi="宋体" w:eastAsia="宋体" w:cs="Arial"/>
                <w:sz w:val="24"/>
                <w:szCs w:val="24"/>
                <w:lang w:bidi="ar-SA"/>
              </w:rPr>
            </w:pPr>
            <w:r>
              <w:rPr>
                <w:rFonts w:hint="eastAsia" w:ascii="宋体" w:hAnsi="宋体" w:eastAsia="宋体" w:cs="Arial"/>
                <w:sz w:val="24"/>
                <w:szCs w:val="24"/>
                <w:lang w:bidi="ar-SA"/>
              </w:rPr>
              <w:t>履约保证金：</w:t>
            </w:r>
          </w:p>
        </w:tc>
        <w:tc>
          <w:tcPr>
            <w:tcW w:w="5734" w:type="dxa"/>
            <w:tcBorders>
              <w:top w:val="single" w:color="auto" w:sz="4" w:space="0"/>
              <w:left w:val="single" w:color="auto" w:sz="4" w:space="0"/>
              <w:bottom w:val="single" w:color="auto" w:sz="4" w:space="0"/>
              <w:right w:val="double" w:color="auto" w:sz="4" w:space="0"/>
            </w:tcBorders>
            <w:noWrap w:val="0"/>
            <w:vAlign w:val="center"/>
          </w:tcPr>
          <w:p>
            <w:pPr>
              <w:spacing w:line="360" w:lineRule="auto"/>
              <w:rPr>
                <w:rFonts w:hint="eastAsia" w:ascii="宋体" w:hAnsi="宋体" w:cs="Arial"/>
                <w:sz w:val="24"/>
                <w:szCs w:val="24"/>
              </w:rPr>
            </w:pPr>
            <w:r>
              <w:rPr>
                <w:rFonts w:hint="eastAsia" w:ascii="宋体" w:hAnsi="宋体" w:cs="宋体"/>
                <w:kern w:val="10"/>
                <w:sz w:val="24"/>
                <w:szCs w:val="24"/>
                <w:shd w:val="clear" w:color="auto" w:fill="FFFFFF"/>
              </w:rPr>
              <w:t>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720" w:type="dxa"/>
            <w:tcBorders>
              <w:top w:val="single" w:color="auto" w:sz="4" w:space="0"/>
              <w:left w:val="double" w:color="auto" w:sz="4" w:space="0"/>
              <w:bottom w:val="single" w:color="auto" w:sz="4" w:space="0"/>
              <w:right w:val="single" w:color="auto" w:sz="4" w:space="0"/>
            </w:tcBorders>
            <w:noWrap w:val="0"/>
            <w:vAlign w:val="center"/>
          </w:tcPr>
          <w:p>
            <w:pPr>
              <w:spacing w:line="360" w:lineRule="auto"/>
              <w:rPr>
                <w:rFonts w:ascii="宋体" w:hAnsi="宋体" w:cs="Arial"/>
                <w:sz w:val="24"/>
                <w:szCs w:val="24"/>
              </w:rPr>
            </w:pPr>
            <w:r>
              <w:rPr>
                <w:rFonts w:hint="eastAsia" w:ascii="宋体" w:hAnsi="宋体" w:cs="Arial"/>
                <w:sz w:val="24"/>
                <w:szCs w:val="24"/>
              </w:rPr>
              <w:t>8</w:t>
            </w:r>
          </w:p>
        </w:tc>
        <w:tc>
          <w:tcPr>
            <w:tcW w:w="2311" w:type="dxa"/>
            <w:tcBorders>
              <w:top w:val="single" w:color="auto" w:sz="4" w:space="0"/>
              <w:left w:val="single" w:color="auto" w:sz="4" w:space="0"/>
              <w:bottom w:val="single" w:color="auto" w:sz="4" w:space="0"/>
              <w:right w:val="single" w:color="auto" w:sz="4" w:space="0"/>
            </w:tcBorders>
            <w:noWrap w:val="0"/>
            <w:vAlign w:val="center"/>
          </w:tcPr>
          <w:p>
            <w:pPr>
              <w:pStyle w:val="9"/>
              <w:spacing w:line="360" w:lineRule="auto"/>
              <w:rPr>
                <w:rFonts w:ascii="宋体" w:hAnsi="宋体" w:eastAsia="宋体" w:cs="Arial"/>
                <w:sz w:val="24"/>
                <w:szCs w:val="24"/>
                <w:lang w:bidi="ar-SA"/>
              </w:rPr>
            </w:pPr>
            <w:r>
              <w:rPr>
                <w:rFonts w:hint="eastAsia" w:ascii="宋体" w:hAnsi="宋体" w:eastAsia="宋体" w:cs="Arial"/>
                <w:sz w:val="24"/>
                <w:szCs w:val="24"/>
                <w:lang w:bidi="ar-SA"/>
              </w:rPr>
              <w:t xml:space="preserve">项目预算： </w:t>
            </w:r>
          </w:p>
        </w:tc>
        <w:tc>
          <w:tcPr>
            <w:tcW w:w="5734" w:type="dxa"/>
            <w:tcBorders>
              <w:top w:val="single" w:color="auto" w:sz="4" w:space="0"/>
              <w:left w:val="single" w:color="auto" w:sz="4" w:space="0"/>
              <w:bottom w:val="single" w:color="auto" w:sz="4" w:space="0"/>
              <w:right w:val="double" w:color="auto" w:sz="4" w:space="0"/>
            </w:tcBorders>
            <w:noWrap w:val="0"/>
            <w:vAlign w:val="center"/>
          </w:tcPr>
          <w:p>
            <w:pPr>
              <w:pStyle w:val="9"/>
              <w:spacing w:line="360" w:lineRule="auto"/>
              <w:rPr>
                <w:rFonts w:ascii="宋体" w:hAnsi="宋体" w:eastAsia="宋体" w:cs="Arial"/>
                <w:sz w:val="24"/>
                <w:szCs w:val="24"/>
                <w:lang w:bidi="ar-SA"/>
              </w:rPr>
            </w:pPr>
            <w:r>
              <w:rPr>
                <w:rFonts w:hint="eastAsia" w:ascii="宋体" w:hAnsi="宋体" w:eastAsia="宋体" w:cs="Arial"/>
                <w:sz w:val="24"/>
                <w:szCs w:val="24"/>
                <w:lang w:bidi="ar-SA"/>
              </w:rPr>
              <w:t>详见“</w:t>
            </w:r>
            <w:r>
              <w:rPr>
                <w:rFonts w:hint="eastAsia" w:ascii="宋体" w:hAnsi="宋体" w:eastAsia="宋体" w:cs="Arial"/>
                <w:kern w:val="2"/>
                <w:sz w:val="24"/>
                <w:szCs w:val="24"/>
                <w:lang w:val="en-US" w:eastAsia="zh-CN" w:bidi="ar-SA"/>
              </w:rPr>
              <w:t>询价公</w:t>
            </w:r>
            <w:r>
              <w:rPr>
                <w:rFonts w:hint="eastAsia" w:ascii="宋体" w:hAnsi="宋体" w:eastAsia="宋体" w:cs="Arial"/>
                <w:sz w:val="24"/>
                <w:szCs w:val="24"/>
                <w:lang w:eastAsia="zh-CN" w:bidi="ar-SA"/>
              </w:rPr>
              <w:t>告</w:t>
            </w:r>
            <w:r>
              <w:rPr>
                <w:rFonts w:hint="eastAsia" w:ascii="宋体" w:hAnsi="宋体" w:eastAsia="宋体" w:cs="Arial"/>
                <w:sz w:val="24"/>
                <w:szCs w:val="24"/>
                <w:lang w:bidi="ar-SA"/>
              </w:rPr>
              <w:t>”（超过预算为无效响应）</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720" w:type="dxa"/>
            <w:tcBorders>
              <w:top w:val="single" w:color="auto" w:sz="4" w:space="0"/>
              <w:left w:val="double" w:color="auto" w:sz="4" w:space="0"/>
              <w:bottom w:val="single" w:color="auto" w:sz="4" w:space="0"/>
              <w:right w:val="single" w:color="auto" w:sz="4" w:space="0"/>
            </w:tcBorders>
            <w:noWrap w:val="0"/>
            <w:vAlign w:val="center"/>
          </w:tcPr>
          <w:p>
            <w:pPr>
              <w:spacing w:line="360" w:lineRule="auto"/>
              <w:rPr>
                <w:rFonts w:ascii="宋体" w:hAnsi="宋体" w:cs="Arial"/>
                <w:sz w:val="24"/>
                <w:szCs w:val="24"/>
              </w:rPr>
            </w:pPr>
            <w:r>
              <w:rPr>
                <w:rFonts w:hint="eastAsia" w:ascii="宋体" w:hAnsi="宋体" w:cs="Arial"/>
                <w:sz w:val="24"/>
                <w:szCs w:val="24"/>
              </w:rPr>
              <w:t>9</w:t>
            </w:r>
          </w:p>
        </w:tc>
        <w:tc>
          <w:tcPr>
            <w:tcW w:w="2311" w:type="dxa"/>
            <w:tcBorders>
              <w:top w:val="single" w:color="auto" w:sz="4" w:space="0"/>
              <w:left w:val="single" w:color="auto" w:sz="4" w:space="0"/>
              <w:bottom w:val="single" w:color="auto" w:sz="4" w:space="0"/>
              <w:right w:val="single" w:color="auto" w:sz="4" w:space="0"/>
            </w:tcBorders>
            <w:noWrap w:val="0"/>
            <w:vAlign w:val="center"/>
          </w:tcPr>
          <w:p>
            <w:pPr>
              <w:pStyle w:val="9"/>
              <w:spacing w:line="360" w:lineRule="auto"/>
              <w:rPr>
                <w:rFonts w:ascii="宋体" w:hAnsi="宋体" w:eastAsia="宋体" w:cs="Arial"/>
                <w:sz w:val="24"/>
                <w:szCs w:val="24"/>
                <w:lang w:bidi="ar-SA"/>
              </w:rPr>
            </w:pPr>
            <w:r>
              <w:rPr>
                <w:rFonts w:hint="eastAsia" w:ascii="宋体" w:hAnsi="宋体" w:eastAsia="宋体" w:cs="Arial"/>
                <w:sz w:val="24"/>
                <w:szCs w:val="24"/>
                <w:lang w:bidi="ar-SA"/>
              </w:rPr>
              <w:t>联合体响应：</w:t>
            </w:r>
          </w:p>
        </w:tc>
        <w:tc>
          <w:tcPr>
            <w:tcW w:w="5734" w:type="dxa"/>
            <w:tcBorders>
              <w:top w:val="single" w:color="auto" w:sz="4" w:space="0"/>
              <w:left w:val="single" w:color="auto" w:sz="4" w:space="0"/>
              <w:bottom w:val="single" w:color="auto" w:sz="4" w:space="0"/>
              <w:right w:val="double" w:color="auto" w:sz="4" w:space="0"/>
            </w:tcBorders>
            <w:noWrap w:val="0"/>
            <w:vAlign w:val="center"/>
          </w:tcPr>
          <w:p>
            <w:pPr>
              <w:pStyle w:val="9"/>
              <w:spacing w:line="360" w:lineRule="auto"/>
              <w:rPr>
                <w:rFonts w:ascii="宋体" w:hAnsi="宋体" w:eastAsia="宋体" w:cs="Arial"/>
                <w:sz w:val="24"/>
                <w:szCs w:val="24"/>
                <w:lang w:bidi="ar-SA"/>
              </w:rPr>
            </w:pPr>
            <w:r>
              <w:rPr>
                <w:rFonts w:hint="eastAsia" w:ascii="宋体" w:hAnsi="宋体" w:eastAsia="宋体" w:cs="Arial"/>
                <w:sz w:val="24"/>
                <w:szCs w:val="24"/>
                <w:lang w:bidi="ar-SA"/>
              </w:rPr>
              <w:t>本项目不接受联合体响应</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720" w:type="dxa"/>
            <w:tcBorders>
              <w:top w:val="single" w:color="auto" w:sz="4" w:space="0"/>
              <w:left w:val="double" w:color="auto" w:sz="4" w:space="0"/>
              <w:bottom w:val="single" w:color="auto" w:sz="4" w:space="0"/>
              <w:right w:val="single" w:color="auto" w:sz="4" w:space="0"/>
            </w:tcBorders>
            <w:noWrap w:val="0"/>
            <w:vAlign w:val="center"/>
          </w:tcPr>
          <w:p>
            <w:pPr>
              <w:spacing w:line="360" w:lineRule="auto"/>
              <w:rPr>
                <w:rFonts w:ascii="宋体" w:hAnsi="宋体" w:cs="Arial"/>
                <w:sz w:val="24"/>
                <w:szCs w:val="24"/>
              </w:rPr>
            </w:pPr>
            <w:r>
              <w:rPr>
                <w:rFonts w:hint="eastAsia" w:ascii="宋体" w:hAnsi="宋体" w:cs="Arial"/>
                <w:sz w:val="24"/>
                <w:szCs w:val="24"/>
              </w:rPr>
              <w:t>10</w:t>
            </w:r>
          </w:p>
        </w:tc>
        <w:tc>
          <w:tcPr>
            <w:tcW w:w="2311" w:type="dxa"/>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ascii="宋体" w:hAnsi="宋体" w:cs="Arial"/>
                <w:sz w:val="24"/>
                <w:szCs w:val="24"/>
              </w:rPr>
            </w:pPr>
            <w:r>
              <w:rPr>
                <w:rFonts w:hint="eastAsia" w:ascii="宋体" w:hAnsi="宋体" w:cs="Arial"/>
                <w:sz w:val="24"/>
                <w:szCs w:val="24"/>
              </w:rPr>
              <w:t>递交</w:t>
            </w:r>
            <w:r>
              <w:rPr>
                <w:rFonts w:hint="eastAsia" w:ascii="宋体" w:hAnsi="宋体" w:cs="Arial"/>
                <w:sz w:val="24"/>
                <w:szCs w:val="24"/>
                <w:lang w:val="en-US" w:eastAsia="zh-CN"/>
              </w:rPr>
              <w:t>询价</w:t>
            </w:r>
            <w:r>
              <w:rPr>
                <w:rFonts w:hint="eastAsia" w:ascii="宋体" w:hAnsi="宋体" w:cs="Arial"/>
                <w:sz w:val="24"/>
                <w:szCs w:val="24"/>
                <w:lang w:eastAsia="zh-CN"/>
              </w:rPr>
              <w:t>询价响应文件</w:t>
            </w:r>
            <w:r>
              <w:rPr>
                <w:rFonts w:hint="eastAsia" w:ascii="宋体" w:hAnsi="宋体" w:cs="Arial"/>
                <w:sz w:val="24"/>
                <w:szCs w:val="24"/>
              </w:rPr>
              <w:t>截止时间及地点</w:t>
            </w:r>
          </w:p>
        </w:tc>
        <w:tc>
          <w:tcPr>
            <w:tcW w:w="5734" w:type="dxa"/>
            <w:tcBorders>
              <w:top w:val="single" w:color="auto" w:sz="4" w:space="0"/>
              <w:left w:val="single" w:color="auto" w:sz="4" w:space="0"/>
              <w:bottom w:val="single" w:color="auto" w:sz="4" w:space="0"/>
              <w:right w:val="double" w:color="auto" w:sz="4" w:space="0"/>
            </w:tcBorders>
            <w:noWrap w:val="0"/>
            <w:vAlign w:val="center"/>
          </w:tcPr>
          <w:p>
            <w:pPr>
              <w:spacing w:line="276" w:lineRule="auto"/>
              <w:rPr>
                <w:rFonts w:ascii="宋体" w:hAnsi="宋体" w:cs="Arial"/>
                <w:sz w:val="24"/>
                <w:szCs w:val="24"/>
              </w:rPr>
            </w:pPr>
            <w:r>
              <w:rPr>
                <w:rFonts w:hint="eastAsia" w:ascii="宋体" w:hAnsi="宋体" w:cs="Arial"/>
                <w:sz w:val="24"/>
                <w:szCs w:val="24"/>
              </w:rPr>
              <w:t>详见“</w:t>
            </w:r>
            <w:r>
              <w:rPr>
                <w:rFonts w:hint="eastAsia" w:ascii="宋体" w:hAnsi="宋体" w:cs="Arial"/>
                <w:sz w:val="24"/>
                <w:szCs w:val="24"/>
                <w:lang w:val="en-US" w:eastAsia="zh-CN"/>
              </w:rPr>
              <w:t>询价</w:t>
            </w:r>
            <w:r>
              <w:rPr>
                <w:rFonts w:hint="eastAsia" w:ascii="宋体" w:hAnsi="宋体" w:cs="Arial"/>
                <w:sz w:val="24"/>
                <w:szCs w:val="24"/>
                <w:lang w:eastAsia="zh-CN"/>
              </w:rPr>
              <w:t>公告</w:t>
            </w:r>
            <w:r>
              <w:rPr>
                <w:rFonts w:hint="eastAsia" w:ascii="宋体" w:hAnsi="宋体" w:cs="Arial"/>
                <w:sz w:val="24"/>
                <w:szCs w:val="24"/>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PrEx>
        <w:trPr>
          <w:trHeight w:val="458" w:hRule="atLeast"/>
        </w:trPr>
        <w:tc>
          <w:tcPr>
            <w:tcW w:w="720" w:type="dxa"/>
            <w:tcBorders>
              <w:top w:val="single" w:color="auto" w:sz="4" w:space="0"/>
              <w:left w:val="double" w:color="auto" w:sz="4" w:space="0"/>
              <w:bottom w:val="single" w:color="auto" w:sz="4" w:space="0"/>
              <w:right w:val="single" w:color="auto" w:sz="4" w:space="0"/>
            </w:tcBorders>
            <w:noWrap w:val="0"/>
            <w:vAlign w:val="center"/>
          </w:tcPr>
          <w:p>
            <w:pPr>
              <w:spacing w:line="360" w:lineRule="auto"/>
              <w:rPr>
                <w:rFonts w:ascii="宋体" w:hAnsi="宋体" w:cs="Arial"/>
                <w:sz w:val="24"/>
                <w:szCs w:val="24"/>
              </w:rPr>
            </w:pPr>
            <w:r>
              <w:rPr>
                <w:rFonts w:hint="eastAsia" w:ascii="宋体" w:hAnsi="宋体" w:cs="Arial"/>
                <w:sz w:val="24"/>
                <w:szCs w:val="24"/>
              </w:rPr>
              <w:t>11</w:t>
            </w:r>
          </w:p>
        </w:tc>
        <w:tc>
          <w:tcPr>
            <w:tcW w:w="23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Arial"/>
                <w:sz w:val="24"/>
                <w:szCs w:val="24"/>
              </w:rPr>
            </w:pPr>
            <w:r>
              <w:rPr>
                <w:rFonts w:hint="eastAsia" w:ascii="宋体" w:hAnsi="宋体" w:cs="Arial"/>
                <w:sz w:val="24"/>
                <w:szCs w:val="24"/>
              </w:rPr>
              <w:t>开标时间及地点</w:t>
            </w:r>
          </w:p>
        </w:tc>
        <w:tc>
          <w:tcPr>
            <w:tcW w:w="5734" w:type="dxa"/>
            <w:tcBorders>
              <w:top w:val="single" w:color="auto" w:sz="4" w:space="0"/>
              <w:left w:val="single" w:color="auto" w:sz="4" w:space="0"/>
              <w:bottom w:val="single" w:color="auto" w:sz="4" w:space="0"/>
              <w:right w:val="double" w:color="auto" w:sz="4" w:space="0"/>
            </w:tcBorders>
            <w:noWrap w:val="0"/>
            <w:vAlign w:val="center"/>
          </w:tcPr>
          <w:p>
            <w:pPr>
              <w:spacing w:line="360" w:lineRule="auto"/>
              <w:rPr>
                <w:rFonts w:ascii="宋体" w:hAnsi="宋体" w:cs="Arial"/>
                <w:sz w:val="24"/>
                <w:szCs w:val="24"/>
              </w:rPr>
            </w:pPr>
            <w:r>
              <w:rPr>
                <w:rFonts w:hint="eastAsia" w:ascii="宋体" w:hAnsi="宋体" w:cs="Arial"/>
                <w:sz w:val="24"/>
                <w:szCs w:val="24"/>
              </w:rPr>
              <w:t>同递交</w:t>
            </w:r>
            <w:r>
              <w:rPr>
                <w:rFonts w:hint="eastAsia" w:ascii="宋体" w:hAnsi="宋体" w:cs="Arial"/>
                <w:sz w:val="24"/>
                <w:szCs w:val="24"/>
                <w:lang w:val="en-US" w:eastAsia="zh-CN"/>
              </w:rPr>
              <w:t>询价</w:t>
            </w:r>
            <w:r>
              <w:rPr>
                <w:rFonts w:hint="eastAsia" w:ascii="宋体" w:hAnsi="宋体" w:cs="Arial"/>
                <w:sz w:val="24"/>
                <w:szCs w:val="24"/>
                <w:lang w:eastAsia="zh-CN"/>
              </w:rPr>
              <w:t>询价响应文件</w:t>
            </w:r>
            <w:r>
              <w:rPr>
                <w:rFonts w:hint="eastAsia" w:ascii="宋体" w:hAnsi="宋体" w:cs="Arial"/>
                <w:sz w:val="24"/>
                <w:szCs w:val="24"/>
              </w:rPr>
              <w:t>截止时间及地点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trPr>
        <w:tc>
          <w:tcPr>
            <w:tcW w:w="720" w:type="dxa"/>
            <w:tcBorders>
              <w:top w:val="single" w:color="auto" w:sz="4" w:space="0"/>
              <w:left w:val="double" w:color="auto" w:sz="4" w:space="0"/>
              <w:bottom w:val="single" w:color="auto" w:sz="4" w:space="0"/>
              <w:right w:val="single" w:color="auto" w:sz="4" w:space="0"/>
            </w:tcBorders>
            <w:noWrap w:val="0"/>
            <w:vAlign w:val="center"/>
          </w:tcPr>
          <w:p>
            <w:pPr>
              <w:spacing w:line="360" w:lineRule="auto"/>
              <w:rPr>
                <w:rFonts w:ascii="宋体" w:hAnsi="宋体" w:cs="Arial"/>
                <w:sz w:val="24"/>
                <w:szCs w:val="24"/>
              </w:rPr>
            </w:pPr>
            <w:r>
              <w:rPr>
                <w:rFonts w:hint="eastAsia" w:ascii="宋体" w:hAnsi="宋体" w:cs="Arial"/>
                <w:sz w:val="24"/>
                <w:szCs w:val="24"/>
              </w:rPr>
              <w:t>12</w:t>
            </w:r>
          </w:p>
        </w:tc>
        <w:tc>
          <w:tcPr>
            <w:tcW w:w="23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Arial"/>
                <w:sz w:val="24"/>
                <w:szCs w:val="24"/>
              </w:rPr>
            </w:pPr>
            <w:r>
              <w:rPr>
                <w:rFonts w:hint="eastAsia" w:ascii="宋体" w:hAnsi="宋体" w:cs="Arial"/>
                <w:sz w:val="24"/>
                <w:szCs w:val="24"/>
              </w:rPr>
              <w:t xml:space="preserve">评审方法： </w:t>
            </w:r>
          </w:p>
        </w:tc>
        <w:tc>
          <w:tcPr>
            <w:tcW w:w="5734" w:type="dxa"/>
            <w:tcBorders>
              <w:top w:val="single" w:color="auto" w:sz="4" w:space="0"/>
              <w:left w:val="single" w:color="auto" w:sz="4" w:space="0"/>
              <w:bottom w:val="single" w:color="auto" w:sz="4" w:space="0"/>
              <w:right w:val="double" w:color="auto" w:sz="4" w:space="0"/>
            </w:tcBorders>
            <w:noWrap w:val="0"/>
            <w:vAlign w:val="center"/>
          </w:tcPr>
          <w:p>
            <w:pPr>
              <w:spacing w:line="360" w:lineRule="auto"/>
              <w:rPr>
                <w:rFonts w:ascii="宋体" w:hAnsi="宋体" w:cs="Arial"/>
                <w:sz w:val="24"/>
                <w:szCs w:val="24"/>
              </w:rPr>
            </w:pPr>
            <w:r>
              <w:rPr>
                <w:rFonts w:hint="eastAsia" w:ascii="宋体" w:hAnsi="宋体" w:cs="Arial"/>
                <w:sz w:val="24"/>
                <w:szCs w:val="24"/>
              </w:rPr>
              <w:t>有效低价法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720" w:type="dxa"/>
            <w:tcBorders>
              <w:top w:val="single" w:color="auto" w:sz="4" w:space="0"/>
              <w:left w:val="double" w:color="auto" w:sz="4" w:space="0"/>
              <w:bottom w:val="single" w:color="auto" w:sz="4" w:space="0"/>
              <w:right w:val="single" w:color="auto" w:sz="4" w:space="0"/>
            </w:tcBorders>
            <w:noWrap w:val="0"/>
            <w:vAlign w:val="center"/>
          </w:tcPr>
          <w:p>
            <w:pPr>
              <w:spacing w:line="360" w:lineRule="auto"/>
              <w:rPr>
                <w:rFonts w:ascii="宋体" w:hAnsi="宋体" w:cs="Arial"/>
                <w:sz w:val="24"/>
                <w:szCs w:val="24"/>
              </w:rPr>
            </w:pPr>
            <w:r>
              <w:rPr>
                <w:rFonts w:hint="eastAsia" w:ascii="宋体" w:hAnsi="宋体" w:cs="Arial"/>
                <w:sz w:val="24"/>
                <w:szCs w:val="24"/>
              </w:rPr>
              <w:t>13</w:t>
            </w:r>
          </w:p>
        </w:tc>
        <w:tc>
          <w:tcPr>
            <w:tcW w:w="23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4"/>
                <w:szCs w:val="24"/>
              </w:rPr>
            </w:pPr>
            <w:r>
              <w:rPr>
                <w:rFonts w:hint="eastAsia" w:ascii="宋体" w:hAnsi="宋体" w:cs="Arial"/>
                <w:sz w:val="24"/>
                <w:szCs w:val="24"/>
                <w:lang w:val="en-US" w:eastAsia="zh-CN"/>
              </w:rPr>
              <w:t>询价</w:t>
            </w:r>
            <w:r>
              <w:rPr>
                <w:rFonts w:hint="eastAsia" w:ascii="宋体" w:hAnsi="宋体" w:cs="Arial"/>
                <w:color w:val="000000"/>
                <w:sz w:val="24"/>
                <w:szCs w:val="24"/>
                <w:lang w:eastAsia="zh-CN" w:bidi="ar"/>
              </w:rPr>
              <w:t>询价响应文件</w:t>
            </w:r>
            <w:r>
              <w:rPr>
                <w:rFonts w:hint="eastAsia" w:ascii="宋体" w:hAnsi="宋体" w:cs="Arial"/>
                <w:color w:val="000000"/>
                <w:sz w:val="24"/>
                <w:szCs w:val="24"/>
                <w:lang w:bidi="ar"/>
              </w:rPr>
              <w:t>份数</w:t>
            </w:r>
          </w:p>
        </w:tc>
        <w:tc>
          <w:tcPr>
            <w:tcW w:w="5734" w:type="dxa"/>
            <w:tcBorders>
              <w:top w:val="single" w:color="auto" w:sz="4" w:space="0"/>
              <w:left w:val="single" w:color="auto" w:sz="4" w:space="0"/>
              <w:bottom w:val="single" w:color="auto" w:sz="4" w:space="0"/>
              <w:right w:val="double" w:color="auto" w:sz="4" w:space="0"/>
            </w:tcBorders>
            <w:noWrap w:val="0"/>
            <w:vAlign w:val="center"/>
          </w:tcPr>
          <w:p>
            <w:pPr>
              <w:spacing w:line="360" w:lineRule="auto"/>
              <w:rPr>
                <w:rFonts w:hint="eastAsia" w:ascii="宋体" w:hAnsi="宋体" w:cs="宋体"/>
                <w:sz w:val="24"/>
                <w:szCs w:val="24"/>
              </w:rPr>
            </w:pPr>
            <w:r>
              <w:rPr>
                <w:rFonts w:hint="eastAsia" w:ascii="宋体" w:hAnsi="宋体" w:cs="宋体"/>
                <w:sz w:val="24"/>
                <w:szCs w:val="24"/>
              </w:rPr>
              <w:t>正本份数：</w:t>
            </w:r>
            <w:r>
              <w:rPr>
                <w:rFonts w:hint="eastAsia" w:ascii="宋体" w:hAnsi="宋体" w:cs="宋体"/>
                <w:sz w:val="24"/>
                <w:szCs w:val="24"/>
                <w:u w:val="single"/>
              </w:rPr>
              <w:t>1</w:t>
            </w:r>
            <w:r>
              <w:rPr>
                <w:rFonts w:hint="eastAsia" w:ascii="宋体" w:hAnsi="宋体" w:cs="宋体"/>
                <w:sz w:val="24"/>
                <w:szCs w:val="24"/>
              </w:rPr>
              <w:t>份 副本份数：</w:t>
            </w:r>
            <w:r>
              <w:rPr>
                <w:rFonts w:ascii="宋体" w:hAnsi="宋体" w:cs="宋体"/>
                <w:sz w:val="24"/>
                <w:szCs w:val="24"/>
                <w:u w:val="single"/>
              </w:rPr>
              <w:t>2</w:t>
            </w:r>
            <w:r>
              <w:rPr>
                <w:rFonts w:hint="eastAsia" w:ascii="宋体" w:hAnsi="宋体" w:cs="宋体"/>
                <w:sz w:val="24"/>
                <w:szCs w:val="24"/>
              </w:rPr>
              <w:t>份 胶装成册，</w:t>
            </w:r>
          </w:p>
          <w:p>
            <w:pPr>
              <w:pStyle w:val="2"/>
              <w:ind w:firstLine="0" w:firstLineChars="0"/>
              <w:rPr>
                <w:rFonts w:hint="eastAsia" w:ascii="宋体" w:hAnsi="宋体" w:eastAsia="宋体"/>
                <w:sz w:val="24"/>
                <w:szCs w:val="24"/>
              </w:rPr>
            </w:pPr>
            <w:r>
              <w:rPr>
                <w:rFonts w:hint="eastAsia" w:ascii="宋体" w:hAnsi="宋体" w:eastAsia="宋体"/>
                <w:sz w:val="24"/>
                <w:szCs w:val="24"/>
              </w:rPr>
              <w:t>密封提交，封口处写明项目名称、公司名称并加盖公章。</w:t>
            </w:r>
            <w:r>
              <w:rPr>
                <w:rFonts w:hint="eastAsia" w:ascii="宋体" w:hAnsi="宋体" w:eastAsia="宋体"/>
                <w:sz w:val="24"/>
                <w:szCs w:val="24"/>
                <w:lang w:val="en-US" w:eastAsia="zh-CN"/>
              </w:rPr>
              <w:t>询价</w:t>
            </w:r>
            <w:r>
              <w:rPr>
                <w:rFonts w:hint="eastAsia" w:ascii="宋体" w:hAnsi="宋体" w:eastAsia="宋体"/>
                <w:sz w:val="24"/>
                <w:szCs w:val="24"/>
              </w:rPr>
              <w:t>响应文件的正本与副本如有不一致之处，以正本为准。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9" w:hRule="atLeast"/>
        </w:trPr>
        <w:tc>
          <w:tcPr>
            <w:tcW w:w="720" w:type="dxa"/>
            <w:tcBorders>
              <w:top w:val="single" w:color="auto" w:sz="4" w:space="0"/>
              <w:left w:val="double" w:color="auto" w:sz="4" w:space="0"/>
              <w:bottom w:val="single" w:color="auto" w:sz="4" w:space="0"/>
              <w:right w:val="single" w:color="auto" w:sz="4" w:space="0"/>
            </w:tcBorders>
            <w:noWrap w:val="0"/>
            <w:vAlign w:val="center"/>
          </w:tcPr>
          <w:p>
            <w:pPr>
              <w:spacing w:line="360" w:lineRule="auto"/>
              <w:rPr>
                <w:rFonts w:ascii="宋体" w:hAnsi="宋体" w:cs="Arial"/>
                <w:sz w:val="24"/>
                <w:szCs w:val="24"/>
              </w:rPr>
            </w:pPr>
            <w:r>
              <w:rPr>
                <w:rFonts w:hint="eastAsia" w:ascii="宋体" w:hAnsi="宋体" w:cs="Arial"/>
                <w:sz w:val="24"/>
                <w:szCs w:val="24"/>
              </w:rPr>
              <w:t>14</w:t>
            </w:r>
          </w:p>
        </w:tc>
        <w:tc>
          <w:tcPr>
            <w:tcW w:w="23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Arial"/>
                <w:sz w:val="24"/>
                <w:szCs w:val="24"/>
              </w:rPr>
            </w:pPr>
            <w:r>
              <w:rPr>
                <w:rFonts w:hint="eastAsia" w:ascii="宋体" w:hAnsi="宋体" w:cs="宋体"/>
                <w:sz w:val="24"/>
                <w:szCs w:val="24"/>
              </w:rPr>
              <w:t>代理服务费</w:t>
            </w:r>
            <w:r>
              <w:rPr>
                <w:rFonts w:hint="eastAsia" w:ascii="宋体" w:hAnsi="宋体" w:cs="Arial"/>
                <w:sz w:val="24"/>
                <w:szCs w:val="24"/>
              </w:rPr>
              <w:t>：</w:t>
            </w:r>
          </w:p>
        </w:tc>
        <w:tc>
          <w:tcPr>
            <w:tcW w:w="5734" w:type="dxa"/>
            <w:tcBorders>
              <w:top w:val="single" w:color="auto" w:sz="4" w:space="0"/>
              <w:left w:val="single" w:color="auto" w:sz="4" w:space="0"/>
              <w:bottom w:val="single" w:color="auto" w:sz="4" w:space="0"/>
              <w:right w:val="double" w:color="auto" w:sz="4" w:space="0"/>
            </w:tcBorders>
            <w:noWrap w:val="0"/>
            <w:vAlign w:val="center"/>
          </w:tcPr>
          <w:p>
            <w:pPr>
              <w:pStyle w:val="2"/>
              <w:spacing w:line="360" w:lineRule="auto"/>
              <w:ind w:firstLine="0" w:firstLineChars="0"/>
              <w:rPr>
                <w:rFonts w:hint="eastAsia" w:ascii="宋体" w:hAnsi="宋体" w:eastAsia="宋体"/>
                <w:b/>
                <w:bCs/>
                <w:sz w:val="24"/>
                <w:szCs w:val="24"/>
              </w:rPr>
            </w:pPr>
            <w:r>
              <w:rPr>
                <w:rFonts w:hint="eastAsia" w:ascii="宋体" w:hAnsi="宋体" w:eastAsia="宋体" w:cs="宋体"/>
                <w:sz w:val="24"/>
                <w:szCs w:val="24"/>
              </w:rPr>
              <w:t>代理服务费：</w:t>
            </w:r>
            <w:r>
              <w:rPr>
                <w:rFonts w:hint="eastAsia" w:ascii="宋体" w:hAnsi="宋体" w:eastAsia="宋体" w:cs="宋体"/>
                <w:sz w:val="24"/>
                <w:szCs w:val="24"/>
                <w:u w:val="single"/>
              </w:rPr>
              <w:t>2</w:t>
            </w:r>
            <w:r>
              <w:rPr>
                <w:rFonts w:hint="eastAsia" w:ascii="宋体" w:hAnsi="宋体" w:eastAsia="宋体" w:cs="宋体"/>
                <w:sz w:val="24"/>
                <w:szCs w:val="24"/>
                <w:u w:val="single"/>
                <w:lang w:val="en-US" w:eastAsia="zh-CN"/>
              </w:rPr>
              <w:t>5</w:t>
            </w:r>
            <w:r>
              <w:rPr>
                <w:rFonts w:hint="eastAsia" w:ascii="宋体" w:hAnsi="宋体" w:eastAsia="宋体" w:cs="宋体"/>
                <w:sz w:val="24"/>
                <w:szCs w:val="24"/>
                <w:u w:val="single"/>
              </w:rPr>
              <w:t>00.00元</w:t>
            </w:r>
            <w:r>
              <w:rPr>
                <w:rFonts w:hint="eastAsia" w:ascii="宋体" w:hAnsi="宋体" w:eastAsia="宋体" w:cs="宋体"/>
                <w:sz w:val="24"/>
                <w:szCs w:val="24"/>
              </w:rPr>
              <w:t>，由成交供应商领取成交通知书前支付代理机构。</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 w:hRule="atLeast"/>
        </w:trPr>
        <w:tc>
          <w:tcPr>
            <w:tcW w:w="720" w:type="dxa"/>
            <w:tcBorders>
              <w:top w:val="single" w:color="auto" w:sz="4" w:space="0"/>
              <w:left w:val="double" w:color="auto" w:sz="4" w:space="0"/>
              <w:bottom w:val="single" w:color="auto" w:sz="4" w:space="0"/>
              <w:right w:val="single" w:color="auto" w:sz="4" w:space="0"/>
            </w:tcBorders>
            <w:noWrap w:val="0"/>
            <w:vAlign w:val="center"/>
          </w:tcPr>
          <w:p>
            <w:pPr>
              <w:spacing w:line="360" w:lineRule="auto"/>
              <w:rPr>
                <w:rFonts w:ascii="宋体" w:hAnsi="宋体" w:cs="Arial"/>
                <w:sz w:val="24"/>
                <w:szCs w:val="24"/>
              </w:rPr>
            </w:pPr>
            <w:r>
              <w:rPr>
                <w:rFonts w:hint="eastAsia" w:ascii="宋体" w:hAnsi="宋体" w:cs="Arial"/>
                <w:sz w:val="24"/>
                <w:szCs w:val="24"/>
              </w:rPr>
              <w:t>15</w:t>
            </w:r>
          </w:p>
        </w:tc>
        <w:tc>
          <w:tcPr>
            <w:tcW w:w="23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Arial"/>
                <w:sz w:val="24"/>
                <w:szCs w:val="24"/>
              </w:rPr>
            </w:pPr>
            <w:r>
              <w:rPr>
                <w:rFonts w:hint="eastAsia" w:ascii="宋体" w:hAnsi="宋体" w:cs="Arial"/>
                <w:sz w:val="24"/>
                <w:szCs w:val="24"/>
              </w:rPr>
              <w:t>付款方式：</w:t>
            </w:r>
          </w:p>
        </w:tc>
        <w:tc>
          <w:tcPr>
            <w:tcW w:w="5734" w:type="dxa"/>
            <w:tcBorders>
              <w:top w:val="single" w:color="auto" w:sz="4" w:space="0"/>
              <w:left w:val="single" w:color="auto" w:sz="4" w:space="0"/>
              <w:bottom w:val="single" w:color="auto" w:sz="4" w:space="0"/>
              <w:right w:val="double" w:color="auto" w:sz="4" w:space="0"/>
            </w:tcBorders>
            <w:noWrap w:val="0"/>
            <w:vAlign w:val="center"/>
          </w:tcPr>
          <w:p>
            <w:pPr>
              <w:spacing w:line="360" w:lineRule="auto"/>
              <w:rPr>
                <w:rFonts w:ascii="宋体" w:hAnsi="宋体" w:cs="Arial"/>
                <w:sz w:val="24"/>
                <w:szCs w:val="24"/>
              </w:rPr>
            </w:pPr>
            <w:r>
              <w:rPr>
                <w:rFonts w:hint="eastAsia" w:ascii="宋体" w:hAnsi="宋体" w:cs="Arial"/>
                <w:sz w:val="24"/>
                <w:szCs w:val="24"/>
              </w:rPr>
              <w:t>详见采购需求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 w:hRule="atLeast"/>
        </w:trPr>
        <w:tc>
          <w:tcPr>
            <w:tcW w:w="720" w:type="dxa"/>
            <w:tcBorders>
              <w:top w:val="single" w:color="auto" w:sz="4" w:space="0"/>
              <w:left w:val="double" w:color="auto" w:sz="4" w:space="0"/>
              <w:bottom w:val="single" w:color="auto" w:sz="4" w:space="0"/>
              <w:right w:val="single" w:color="auto" w:sz="4" w:space="0"/>
            </w:tcBorders>
            <w:noWrap w:val="0"/>
            <w:vAlign w:val="center"/>
          </w:tcPr>
          <w:p>
            <w:pPr>
              <w:spacing w:line="360" w:lineRule="auto"/>
              <w:rPr>
                <w:rFonts w:hint="eastAsia" w:ascii="宋体" w:hAnsi="宋体" w:cs="Arial"/>
                <w:sz w:val="24"/>
                <w:szCs w:val="24"/>
              </w:rPr>
            </w:pPr>
          </w:p>
        </w:tc>
        <w:tc>
          <w:tcPr>
            <w:tcW w:w="23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Arial"/>
                <w:sz w:val="24"/>
                <w:szCs w:val="24"/>
              </w:rPr>
            </w:pPr>
            <w:r>
              <w:rPr>
                <w:rFonts w:hint="eastAsia" w:ascii="宋体" w:hAnsi="宋体"/>
                <w:sz w:val="24"/>
                <w:szCs w:val="24"/>
              </w:rPr>
              <w:t>其他</w:t>
            </w:r>
          </w:p>
        </w:tc>
        <w:tc>
          <w:tcPr>
            <w:tcW w:w="5734" w:type="dxa"/>
            <w:tcBorders>
              <w:top w:val="single" w:color="auto" w:sz="4" w:space="0"/>
              <w:left w:val="single" w:color="auto" w:sz="4" w:space="0"/>
              <w:bottom w:val="single" w:color="auto" w:sz="4" w:space="0"/>
              <w:right w:val="double" w:color="auto" w:sz="4" w:space="0"/>
            </w:tcBorders>
            <w:noWrap w:val="0"/>
            <w:vAlign w:val="center"/>
          </w:tcPr>
          <w:p>
            <w:pPr>
              <w:spacing w:line="360" w:lineRule="auto"/>
              <w:rPr>
                <w:rFonts w:hint="eastAsia" w:ascii="宋体" w:hAnsi="宋体" w:cs="Arial"/>
                <w:sz w:val="24"/>
                <w:szCs w:val="24"/>
              </w:rPr>
            </w:pPr>
            <w:r>
              <w:rPr>
                <w:rFonts w:hint="eastAsia" w:ascii="宋体" w:hAnsi="宋体"/>
                <w:b/>
                <w:sz w:val="24"/>
              </w:rPr>
              <w:t>技术参数中所有列出的相关参考品牌和图片不是唯一指定，仅作参考，即只要相当于(或优于)参考品牌的品质和性能等技术参数要求并提供证明资料，则视为合格。</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 w:hRule="atLeast"/>
        </w:trPr>
        <w:tc>
          <w:tcPr>
            <w:tcW w:w="720" w:type="dxa"/>
            <w:tcBorders>
              <w:top w:val="single" w:color="auto" w:sz="4" w:space="0"/>
              <w:left w:val="double" w:color="auto" w:sz="4" w:space="0"/>
              <w:bottom w:val="single" w:color="auto" w:sz="4" w:space="0"/>
              <w:right w:val="single" w:color="auto" w:sz="4" w:space="0"/>
            </w:tcBorders>
            <w:noWrap w:val="0"/>
            <w:vAlign w:val="center"/>
          </w:tcPr>
          <w:p>
            <w:pPr>
              <w:spacing w:line="360" w:lineRule="auto"/>
              <w:rPr>
                <w:rFonts w:hint="eastAsia" w:ascii="宋体" w:hAnsi="宋体" w:cs="Arial"/>
                <w:sz w:val="24"/>
                <w:szCs w:val="24"/>
              </w:rPr>
            </w:pPr>
          </w:p>
        </w:tc>
        <w:tc>
          <w:tcPr>
            <w:tcW w:w="2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不良信用记录查询渠道 </w:t>
            </w:r>
          </w:p>
          <w:p>
            <w:pPr>
              <w:spacing w:line="360" w:lineRule="auto"/>
              <w:rPr>
                <w:rFonts w:hint="eastAsia" w:ascii="宋体" w:hAnsi="宋体"/>
                <w:sz w:val="24"/>
                <w:szCs w:val="24"/>
              </w:rPr>
            </w:pPr>
          </w:p>
        </w:tc>
        <w:tc>
          <w:tcPr>
            <w:tcW w:w="5734" w:type="dxa"/>
            <w:tcBorders>
              <w:top w:val="single" w:color="auto" w:sz="4" w:space="0"/>
              <w:left w:val="single" w:color="auto" w:sz="4" w:space="0"/>
              <w:bottom w:val="single" w:color="auto" w:sz="4" w:space="0"/>
              <w:right w:val="double" w:color="auto" w:sz="4" w:space="0"/>
            </w:tcBorders>
            <w:noWrap w:val="0"/>
            <w:vAlign w:val="center"/>
          </w:tcPr>
          <w:p>
            <w:pPr>
              <w:spacing w:line="360" w:lineRule="auto"/>
              <w:rPr>
                <w:rFonts w:hint="eastAsia" w:ascii="宋体" w:hAnsi="宋体"/>
                <w:b/>
                <w:sz w:val="24"/>
              </w:rPr>
            </w:pPr>
            <w:r>
              <w:rPr>
                <w:rFonts w:hint="eastAsia" w:ascii="宋体" w:hAnsi="宋体" w:cs="宋体"/>
                <w:bCs/>
                <w:color w:val="000000"/>
                <w:sz w:val="23"/>
                <w:szCs w:val="23"/>
              </w:rPr>
              <w:t>1、不良信用记录查询渠道如下（仅以下述渠道查询结果为准）：（1） 失 信 被 执 行 人 ： 信 用 中 国 官 网（www.creditchina.gov.cn） （2） 企 业 经 营 异 常 名 录 ： 信 用 中 国 官 网（www.creditchina.gov.cn） （3）重大税收违法案件当事人名单：信用中国官网（www.creditchina.gov.cn） （4）政府采购严重违法失信行为记录名单：中国政府采购官网（www.ccgp.gov.cn）供应商在编制响应文件时自行查询，符合要求的按询价文件中格式提供《供应商声明函》； 2、联合体供应商，联合体任何一方存在上述不良信用记录的，视同联合体存在不良信用记录。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 w:hRule="atLeast"/>
        </w:trPr>
        <w:tc>
          <w:tcPr>
            <w:tcW w:w="720" w:type="dxa"/>
            <w:tcBorders>
              <w:top w:val="single" w:color="auto" w:sz="4" w:space="0"/>
              <w:left w:val="double" w:color="auto" w:sz="4" w:space="0"/>
              <w:bottom w:val="single" w:color="auto" w:sz="4" w:space="0"/>
              <w:right w:val="single" w:color="auto" w:sz="4" w:space="0"/>
            </w:tcBorders>
            <w:noWrap w:val="0"/>
            <w:vAlign w:val="center"/>
          </w:tcPr>
          <w:p>
            <w:pPr>
              <w:spacing w:line="360" w:lineRule="auto"/>
              <w:rPr>
                <w:rFonts w:ascii="宋体" w:hAnsi="宋体" w:cs="Arial"/>
                <w:sz w:val="24"/>
                <w:szCs w:val="24"/>
              </w:rPr>
            </w:pPr>
            <w:r>
              <w:rPr>
                <w:rFonts w:hint="eastAsia" w:ascii="宋体" w:hAnsi="宋体" w:cs="Arial"/>
                <w:sz w:val="24"/>
                <w:szCs w:val="24"/>
              </w:rPr>
              <w:t>16</w:t>
            </w:r>
          </w:p>
        </w:tc>
        <w:tc>
          <w:tcPr>
            <w:tcW w:w="23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4"/>
                <w:szCs w:val="24"/>
              </w:rPr>
            </w:pPr>
            <w:r>
              <w:rPr>
                <w:rFonts w:hint="eastAsia" w:ascii="宋体" w:hAnsi="宋体" w:cs="宋体"/>
                <w:sz w:val="24"/>
                <w:szCs w:val="24"/>
              </w:rPr>
              <w:t>备注一</w:t>
            </w:r>
          </w:p>
        </w:tc>
        <w:tc>
          <w:tcPr>
            <w:tcW w:w="5734" w:type="dxa"/>
            <w:tcBorders>
              <w:top w:val="single" w:color="auto" w:sz="4" w:space="0"/>
              <w:left w:val="single" w:color="auto" w:sz="4" w:space="0"/>
              <w:bottom w:val="single" w:color="auto" w:sz="4" w:space="0"/>
              <w:right w:val="double" w:color="auto" w:sz="4" w:space="0"/>
            </w:tcBorders>
            <w:noWrap w:val="0"/>
            <w:vAlign w:val="center"/>
          </w:tcPr>
          <w:p>
            <w:pPr>
              <w:widowControl/>
              <w:spacing w:line="360" w:lineRule="auto"/>
              <w:ind w:right="-88" w:rightChars="-42"/>
              <w:jc w:val="left"/>
              <w:rPr>
                <w:rFonts w:hint="eastAsia" w:ascii="宋体" w:hAnsi="宋体" w:cs="宋体"/>
                <w:sz w:val="24"/>
                <w:szCs w:val="24"/>
              </w:rPr>
            </w:pPr>
            <w:r>
              <w:rPr>
                <w:rFonts w:hint="eastAsia" w:ascii="宋体" w:hAnsi="宋体" w:cs="Arial"/>
                <w:color w:val="000000"/>
                <w:sz w:val="24"/>
                <w:szCs w:val="24"/>
                <w:lang w:bidi="ar"/>
              </w:rPr>
              <w:t>特别提醒：供应商参与政府采购，应当诚信守法、公平竞争。如有以提供虚假材料（包括但不限于虚假技术参数响应、虚假业绩、虚假证书、虚假检测报告等）、串通投标、隐瞒失信信息等谋取中标的行为，一经发现，将报监管部门严肃查处。</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 w:hRule="atLeast"/>
        </w:trPr>
        <w:tc>
          <w:tcPr>
            <w:tcW w:w="720" w:type="dxa"/>
            <w:tcBorders>
              <w:top w:val="single" w:color="auto" w:sz="4" w:space="0"/>
              <w:left w:val="double" w:color="auto" w:sz="4" w:space="0"/>
              <w:bottom w:val="single" w:color="auto" w:sz="4" w:space="0"/>
              <w:right w:val="single" w:color="auto" w:sz="4" w:space="0"/>
            </w:tcBorders>
            <w:noWrap w:val="0"/>
            <w:vAlign w:val="center"/>
          </w:tcPr>
          <w:p>
            <w:pPr>
              <w:spacing w:line="360" w:lineRule="auto"/>
              <w:rPr>
                <w:rFonts w:hint="eastAsia" w:ascii="宋体" w:hAnsi="宋体" w:cs="Arial"/>
                <w:sz w:val="24"/>
                <w:szCs w:val="24"/>
              </w:rPr>
            </w:pPr>
          </w:p>
        </w:tc>
        <w:tc>
          <w:tcPr>
            <w:tcW w:w="23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lang w:val="en-US" w:eastAsia="zh-CN"/>
              </w:rPr>
            </w:pPr>
            <w:r>
              <w:rPr>
                <w:rFonts w:hint="eastAsia" w:ascii="宋体" w:hAnsi="宋体" w:cs="宋体"/>
                <w:sz w:val="24"/>
                <w:szCs w:val="24"/>
              </w:rPr>
              <w:t>备注</w:t>
            </w:r>
            <w:r>
              <w:rPr>
                <w:rFonts w:hint="eastAsia" w:ascii="宋体" w:hAnsi="宋体" w:cs="宋体"/>
                <w:sz w:val="24"/>
                <w:szCs w:val="24"/>
                <w:lang w:val="en-US" w:eastAsia="zh-CN"/>
              </w:rPr>
              <w:t>二</w:t>
            </w:r>
          </w:p>
        </w:tc>
        <w:tc>
          <w:tcPr>
            <w:tcW w:w="5734" w:type="dxa"/>
            <w:tcBorders>
              <w:top w:val="single" w:color="auto" w:sz="4" w:space="0"/>
              <w:left w:val="single" w:color="auto" w:sz="4" w:space="0"/>
              <w:bottom w:val="single" w:color="auto" w:sz="4" w:space="0"/>
              <w:right w:val="double" w:color="auto" w:sz="4" w:space="0"/>
            </w:tcBorders>
            <w:noWrap w:val="0"/>
            <w:vAlign w:val="center"/>
          </w:tcPr>
          <w:p>
            <w:pPr>
              <w:widowControl/>
              <w:shd w:val="clear" w:color="auto" w:fill="FFFFFF"/>
              <w:spacing w:line="550" w:lineRule="exact"/>
              <w:rPr>
                <w:rFonts w:hint="eastAsia" w:ascii="宋体" w:hAnsi="宋体" w:cs="Arial"/>
                <w:color w:val="000000"/>
                <w:sz w:val="24"/>
                <w:szCs w:val="24"/>
                <w:lang w:bidi="ar"/>
              </w:rPr>
            </w:pPr>
            <w:r>
              <w:rPr>
                <w:rFonts w:hint="eastAsia" w:ascii="宋体" w:hAnsi="宋体" w:cs="宋体"/>
                <w:bCs/>
                <w:color w:val="000000"/>
                <w:sz w:val="23"/>
                <w:szCs w:val="23"/>
              </w:rPr>
              <w:t>投标供应商参加开标会应携带</w:t>
            </w:r>
            <w:r>
              <w:rPr>
                <w:rFonts w:hint="eastAsia" w:ascii="宋体" w:hAnsi="宋体" w:cs="宋体"/>
                <w:bCs/>
                <w:color w:val="000000"/>
                <w:sz w:val="23"/>
                <w:szCs w:val="23"/>
                <w:lang w:val="en-US" w:eastAsia="zh-CN"/>
              </w:rPr>
              <w:t>已密封的</w:t>
            </w:r>
            <w:r>
              <w:rPr>
                <w:rFonts w:hint="eastAsia" w:ascii="宋体" w:hAnsi="宋体" w:cs="宋体"/>
                <w:bCs/>
                <w:sz w:val="23"/>
                <w:szCs w:val="23"/>
              </w:rPr>
              <w:t>纸质版</w:t>
            </w:r>
            <w:r>
              <w:rPr>
                <w:rFonts w:hint="eastAsia" w:ascii="宋体" w:hAnsi="宋体" w:cs="宋体"/>
                <w:bCs/>
                <w:sz w:val="23"/>
                <w:szCs w:val="23"/>
                <w:lang w:eastAsia="zh-CN"/>
              </w:rPr>
              <w:t>询价响应文件</w:t>
            </w:r>
            <w:r>
              <w:rPr>
                <w:rFonts w:hint="eastAsia" w:ascii="宋体" w:hAnsi="宋体" w:cs="宋体"/>
                <w:bCs/>
                <w:sz w:val="23"/>
                <w:szCs w:val="23"/>
              </w:rPr>
              <w:t>、</w:t>
            </w:r>
            <w:r>
              <w:rPr>
                <w:rFonts w:hint="eastAsia" w:ascii="宋体" w:hAnsi="宋体" w:cs="宋体"/>
                <w:bCs/>
                <w:sz w:val="23"/>
                <w:szCs w:val="23"/>
                <w:lang w:val="en-US" w:eastAsia="zh-CN"/>
              </w:rPr>
              <w:t>另打印</w:t>
            </w:r>
            <w:r>
              <w:rPr>
                <w:rFonts w:hint="eastAsia" w:ascii="宋体" w:hAnsi="宋体" w:cs="宋体"/>
                <w:bCs/>
                <w:color w:val="000000"/>
                <w:sz w:val="23"/>
                <w:szCs w:val="23"/>
              </w:rPr>
              <w:t>法定代表人授权委托书原件（法定代表人凭</w:t>
            </w:r>
            <w:r>
              <w:rPr>
                <w:rFonts w:ascii="宋体" w:hAnsi="宋体" w:cs="宋体"/>
                <w:bCs/>
                <w:color w:val="000000"/>
                <w:sz w:val="23"/>
                <w:szCs w:val="23"/>
              </w:rPr>
              <w:t>法定代表人身份证明</w:t>
            </w:r>
            <w:r>
              <w:rPr>
                <w:rFonts w:hint="eastAsia" w:ascii="宋体" w:hAnsi="宋体" w:cs="宋体"/>
                <w:bCs/>
                <w:color w:val="000000"/>
                <w:sz w:val="23"/>
                <w:szCs w:val="23"/>
              </w:rPr>
              <w:t>原件）和本人有效身份证原件</w:t>
            </w:r>
            <w:r>
              <w:rPr>
                <w:rFonts w:hint="eastAsia" w:ascii="宋体" w:hAnsi="宋体" w:cs="宋体"/>
                <w:bCs/>
                <w:color w:val="000000"/>
                <w:sz w:val="23"/>
                <w:szCs w:val="23"/>
                <w:lang w:val="en-US" w:eastAsia="zh-CN"/>
              </w:rPr>
              <w:t>用于开标</w:t>
            </w:r>
            <w:r>
              <w:rPr>
                <w:rFonts w:hint="eastAsia" w:ascii="宋体" w:hAnsi="宋体" w:cs="宋体"/>
                <w:bCs/>
                <w:color w:val="000000"/>
                <w:sz w:val="23"/>
                <w:szCs w:val="23"/>
              </w:rPr>
              <w:t>，投标供应商代表未参加本次开标会的，将被取消交易资格。</w:t>
            </w:r>
          </w:p>
        </w:tc>
      </w:tr>
    </w:tbl>
    <w:p>
      <w:pPr>
        <w:pStyle w:val="2"/>
        <w:ind w:left="0" w:leftChars="0" w:firstLine="0" w:firstLineChars="0"/>
        <w:rPr>
          <w:rFonts w:hint="default" w:ascii="宋体" w:hAnsi="宋体" w:cs="宋体"/>
          <w:b/>
          <w:color w:val="000000"/>
          <w:sz w:val="28"/>
          <w:szCs w:val="28"/>
          <w:lang w:val="en-US" w:eastAsia="zh-CN"/>
        </w:rPr>
      </w:pPr>
    </w:p>
    <w:p>
      <w:pPr>
        <w:pStyle w:val="2"/>
        <w:ind w:left="0" w:leftChars="0" w:firstLine="0" w:firstLineChars="0"/>
        <w:rPr>
          <w:rFonts w:hint="default" w:ascii="宋体" w:hAnsi="宋体" w:cs="宋体"/>
          <w:b/>
          <w:color w:val="000000"/>
          <w:sz w:val="28"/>
          <w:szCs w:val="28"/>
          <w:lang w:val="en-US" w:eastAsia="zh-CN"/>
        </w:rPr>
      </w:pPr>
    </w:p>
    <w:p>
      <w:pPr>
        <w:pStyle w:val="6"/>
        <w:spacing w:before="0" w:after="0" w:line="360" w:lineRule="auto"/>
        <w:jc w:val="center"/>
        <w:rPr>
          <w:rFonts w:hint="eastAsia" w:ascii="宋体" w:hAnsi="宋体" w:eastAsia="宋体" w:cs="Arial"/>
          <w:color w:val="000000"/>
        </w:rPr>
      </w:pPr>
      <w:r>
        <w:rPr>
          <w:rFonts w:hint="eastAsia" w:ascii="宋体" w:hAnsi="宋体" w:eastAsia="宋体" w:cs="Arial"/>
          <w:color w:val="000000"/>
        </w:rPr>
        <w:t>二、供应商须知</w:t>
      </w:r>
    </w:p>
    <w:p>
      <w:pPr>
        <w:spacing w:line="360" w:lineRule="auto"/>
        <w:jc w:val="center"/>
        <w:rPr>
          <w:rFonts w:hint="eastAsia" w:ascii="宋体" w:hAnsi="宋体" w:cs="Arial"/>
          <w:b/>
          <w:color w:val="000000"/>
          <w:sz w:val="28"/>
          <w:szCs w:val="28"/>
        </w:rPr>
      </w:pPr>
      <w:r>
        <w:rPr>
          <w:rFonts w:ascii="宋体" w:hAnsi="宋体" w:cs="Arial"/>
          <w:b/>
          <w:color w:val="000000"/>
          <w:sz w:val="28"/>
          <w:szCs w:val="28"/>
        </w:rPr>
        <w:t>（</w:t>
      </w:r>
      <w:r>
        <w:rPr>
          <w:rFonts w:hint="eastAsia" w:ascii="宋体" w:hAnsi="宋体" w:cs="Arial"/>
          <w:b/>
          <w:color w:val="000000"/>
          <w:sz w:val="28"/>
          <w:szCs w:val="28"/>
        </w:rPr>
        <w:t>一）总    则</w:t>
      </w:r>
    </w:p>
    <w:p>
      <w:pPr>
        <w:spacing w:line="360" w:lineRule="auto"/>
        <w:ind w:left="165"/>
        <w:rPr>
          <w:rFonts w:hint="eastAsia" w:ascii="宋体" w:hAnsi="宋体" w:cs="Arial"/>
          <w:b/>
          <w:color w:val="000000"/>
          <w:sz w:val="24"/>
          <w:szCs w:val="24"/>
        </w:rPr>
      </w:pPr>
      <w:r>
        <w:rPr>
          <w:rFonts w:hint="eastAsia" w:ascii="宋体" w:hAnsi="宋体" w:cs="Arial"/>
          <w:b/>
          <w:color w:val="000000"/>
          <w:sz w:val="24"/>
          <w:szCs w:val="24"/>
        </w:rPr>
        <w:t>1、制订及适用范围</w:t>
      </w:r>
    </w:p>
    <w:p>
      <w:pPr>
        <w:tabs>
          <w:tab w:val="left" w:pos="720"/>
        </w:tabs>
        <w:spacing w:line="360" w:lineRule="auto"/>
        <w:ind w:left="266"/>
        <w:rPr>
          <w:rFonts w:hint="eastAsia" w:ascii="宋体" w:hAnsi="宋体" w:cs="Arial"/>
          <w:color w:val="000000"/>
          <w:sz w:val="24"/>
          <w:szCs w:val="24"/>
        </w:rPr>
      </w:pPr>
      <w:r>
        <w:rPr>
          <w:rFonts w:hint="eastAsia" w:ascii="宋体" w:hAnsi="宋体" w:cs="Arial"/>
          <w:color w:val="000000"/>
          <w:sz w:val="24"/>
          <w:szCs w:val="24"/>
        </w:rPr>
        <w:t>1.1本</w:t>
      </w:r>
      <w:r>
        <w:rPr>
          <w:rFonts w:hint="eastAsia" w:ascii="宋体" w:hAnsi="宋体" w:cs="Arial"/>
          <w:color w:val="000000"/>
          <w:sz w:val="24"/>
          <w:szCs w:val="24"/>
          <w:lang w:val="en-US" w:eastAsia="zh-CN"/>
        </w:rPr>
        <w:t>询价</w:t>
      </w:r>
      <w:r>
        <w:rPr>
          <w:rFonts w:hint="eastAsia" w:ascii="宋体" w:hAnsi="宋体" w:cs="Arial"/>
          <w:color w:val="000000"/>
          <w:sz w:val="24"/>
          <w:szCs w:val="24"/>
          <w:lang w:eastAsia="zh-CN"/>
        </w:rPr>
        <w:t>询价采购文件</w:t>
      </w:r>
      <w:r>
        <w:rPr>
          <w:rFonts w:hint="eastAsia" w:ascii="宋体" w:hAnsi="宋体" w:cs="Arial"/>
          <w:color w:val="000000"/>
          <w:sz w:val="24"/>
          <w:szCs w:val="24"/>
        </w:rPr>
        <w:t>是根据《中华人民共和国政府采购法》等相关法律、法规制订。</w:t>
      </w:r>
    </w:p>
    <w:p>
      <w:pPr>
        <w:tabs>
          <w:tab w:val="left" w:pos="720"/>
        </w:tabs>
        <w:spacing w:line="360" w:lineRule="auto"/>
        <w:ind w:left="266"/>
        <w:rPr>
          <w:rFonts w:hint="eastAsia" w:ascii="宋体" w:hAnsi="宋体" w:cs="Arial"/>
          <w:color w:val="000000"/>
          <w:sz w:val="24"/>
          <w:szCs w:val="24"/>
        </w:rPr>
      </w:pPr>
      <w:r>
        <w:rPr>
          <w:rFonts w:hint="eastAsia" w:ascii="宋体" w:hAnsi="宋体" w:cs="Arial"/>
          <w:color w:val="000000"/>
          <w:sz w:val="24"/>
          <w:szCs w:val="24"/>
        </w:rPr>
        <w:t>1.2本</w:t>
      </w:r>
      <w:r>
        <w:rPr>
          <w:rFonts w:hint="eastAsia" w:ascii="宋体" w:hAnsi="宋体" w:cs="Arial"/>
          <w:color w:val="000000"/>
          <w:sz w:val="24"/>
          <w:szCs w:val="24"/>
          <w:lang w:val="en-US" w:eastAsia="zh-CN"/>
        </w:rPr>
        <w:t>询价</w:t>
      </w:r>
      <w:r>
        <w:rPr>
          <w:rFonts w:hint="eastAsia" w:ascii="宋体" w:hAnsi="宋体" w:cs="Arial"/>
          <w:color w:val="000000"/>
          <w:sz w:val="24"/>
          <w:szCs w:val="24"/>
          <w:lang w:eastAsia="zh-CN"/>
        </w:rPr>
        <w:t>询价采购文件</w:t>
      </w:r>
      <w:r>
        <w:rPr>
          <w:rFonts w:hint="eastAsia" w:ascii="宋体" w:hAnsi="宋体" w:cs="Arial"/>
          <w:color w:val="000000"/>
          <w:sz w:val="24"/>
          <w:szCs w:val="24"/>
        </w:rPr>
        <w:t>仅适用于本次</w:t>
      </w:r>
      <w:r>
        <w:rPr>
          <w:rFonts w:hint="eastAsia" w:ascii="宋体" w:hAnsi="宋体" w:cs="Arial"/>
          <w:color w:val="000000"/>
          <w:sz w:val="24"/>
          <w:szCs w:val="24"/>
          <w:lang w:val="en-US" w:eastAsia="zh-CN"/>
        </w:rPr>
        <w:t>询价</w:t>
      </w:r>
      <w:r>
        <w:rPr>
          <w:rFonts w:hint="eastAsia" w:ascii="宋体" w:hAnsi="宋体" w:cs="Arial"/>
          <w:color w:val="000000"/>
          <w:sz w:val="24"/>
          <w:szCs w:val="24"/>
        </w:rPr>
        <w:t>采购所叙述的采购项目。</w:t>
      </w:r>
    </w:p>
    <w:p>
      <w:pPr>
        <w:spacing w:line="360" w:lineRule="auto"/>
        <w:ind w:left="240"/>
        <w:rPr>
          <w:rFonts w:ascii="宋体" w:hAnsi="宋体" w:cs="Arial"/>
          <w:b/>
          <w:color w:val="000000"/>
          <w:sz w:val="24"/>
          <w:szCs w:val="24"/>
        </w:rPr>
      </w:pPr>
      <w:r>
        <w:rPr>
          <w:rFonts w:hint="eastAsia" w:ascii="宋体" w:hAnsi="宋体" w:cs="Arial"/>
          <w:b/>
          <w:color w:val="000000"/>
          <w:sz w:val="24"/>
          <w:szCs w:val="24"/>
        </w:rPr>
        <w:t>2、定义</w:t>
      </w:r>
    </w:p>
    <w:p>
      <w:pPr>
        <w:tabs>
          <w:tab w:val="left" w:pos="720"/>
        </w:tabs>
        <w:spacing w:line="360" w:lineRule="auto"/>
        <w:ind w:left="267" w:leftChars="127"/>
        <w:rPr>
          <w:rFonts w:hint="eastAsia" w:ascii="宋体" w:hAnsi="宋体" w:cs="Arial"/>
          <w:sz w:val="24"/>
          <w:szCs w:val="24"/>
        </w:rPr>
      </w:pPr>
      <w:r>
        <w:rPr>
          <w:rFonts w:hint="eastAsia" w:ascii="宋体" w:hAnsi="宋体" w:cs="Arial"/>
          <w:sz w:val="24"/>
          <w:szCs w:val="24"/>
        </w:rPr>
        <w:t>2.1货物：既是指本范本适用于货物采购，也是指货物采购所伴随的服务采购。</w:t>
      </w:r>
    </w:p>
    <w:p>
      <w:pPr>
        <w:tabs>
          <w:tab w:val="left" w:pos="720"/>
        </w:tabs>
        <w:spacing w:line="360" w:lineRule="auto"/>
        <w:ind w:left="239" w:leftChars="114"/>
        <w:rPr>
          <w:rFonts w:hint="eastAsia" w:ascii="宋体" w:hAnsi="宋体" w:cs="Arial"/>
          <w:color w:val="000000"/>
          <w:sz w:val="24"/>
          <w:szCs w:val="24"/>
        </w:rPr>
      </w:pPr>
      <w:r>
        <w:rPr>
          <w:rFonts w:hint="eastAsia" w:ascii="宋体" w:hAnsi="宋体" w:cs="Arial"/>
          <w:color w:val="000000"/>
          <w:sz w:val="24"/>
          <w:szCs w:val="24"/>
        </w:rPr>
        <w:t>2.2采购代理机构：经批准设立的集中采购机构和按规定进行登记的其他采购代理机构。本次采购项目的采购代理机构具体为“供应商须知前附表序号3”中规定。</w:t>
      </w:r>
    </w:p>
    <w:p>
      <w:pPr>
        <w:spacing w:line="360" w:lineRule="auto"/>
        <w:ind w:left="181" w:leftChars="86" w:firstLine="120" w:firstLineChars="50"/>
        <w:rPr>
          <w:rFonts w:hint="eastAsia" w:ascii="宋体" w:hAnsi="宋体" w:cs="Arial"/>
          <w:sz w:val="24"/>
          <w:szCs w:val="24"/>
        </w:rPr>
      </w:pPr>
      <w:r>
        <w:rPr>
          <w:rFonts w:hint="eastAsia" w:ascii="宋体" w:hAnsi="宋体" w:cs="Arial"/>
          <w:color w:val="000000"/>
          <w:sz w:val="24"/>
          <w:szCs w:val="24"/>
        </w:rPr>
        <w:t>2.3</w:t>
      </w:r>
      <w:r>
        <w:rPr>
          <w:rFonts w:hint="eastAsia" w:ascii="宋体" w:hAnsi="宋体" w:cs="Arial"/>
          <w:sz w:val="24"/>
          <w:szCs w:val="24"/>
        </w:rPr>
        <w:t>采购人:</w:t>
      </w:r>
      <w:r>
        <w:rPr>
          <w:rFonts w:hint="eastAsia" w:ascii="宋体" w:hAnsi="宋体"/>
          <w:sz w:val="24"/>
        </w:rPr>
        <w:t xml:space="preserve"> 是指依法进行政府采购的国家机关、事业单位、团体组织。既本次采购项目的业主方。</w:t>
      </w:r>
    </w:p>
    <w:p>
      <w:pPr>
        <w:spacing w:line="360" w:lineRule="auto"/>
        <w:ind w:left="178" w:leftChars="85" w:firstLine="120" w:firstLineChars="50"/>
        <w:rPr>
          <w:rFonts w:hint="eastAsia" w:ascii="宋体" w:hAnsi="宋体" w:cs="Arial"/>
          <w:sz w:val="24"/>
          <w:szCs w:val="24"/>
        </w:rPr>
      </w:pPr>
      <w:r>
        <w:rPr>
          <w:rFonts w:hint="eastAsia" w:ascii="宋体" w:hAnsi="宋体" w:cs="Arial"/>
          <w:color w:val="000000"/>
          <w:sz w:val="24"/>
          <w:szCs w:val="24"/>
        </w:rPr>
        <w:t>2.4</w:t>
      </w:r>
      <w:r>
        <w:rPr>
          <w:rFonts w:hint="eastAsia" w:ascii="宋体" w:hAnsi="宋体" w:cs="Arial"/>
          <w:sz w:val="24"/>
          <w:szCs w:val="24"/>
        </w:rPr>
        <w:t>供应商：是指向采购人提供货物、工程或者服务的法人、其他组织或者自然人。即对“供应商须知前附表”序号1所指称项目表现出兴趣，并有可能实际参与该项目的法人、其他组织或者自然人。</w:t>
      </w:r>
    </w:p>
    <w:p>
      <w:pPr>
        <w:spacing w:line="360" w:lineRule="auto"/>
        <w:ind w:left="178" w:leftChars="85" w:firstLine="60" w:firstLineChars="25"/>
        <w:rPr>
          <w:rFonts w:ascii="宋体" w:hAnsi="宋体" w:cs="Arial"/>
          <w:sz w:val="24"/>
          <w:szCs w:val="24"/>
        </w:rPr>
      </w:pPr>
      <w:r>
        <w:rPr>
          <w:rFonts w:hint="eastAsia" w:ascii="宋体" w:hAnsi="宋体" w:cs="Arial"/>
          <w:b/>
          <w:color w:val="000000"/>
          <w:sz w:val="24"/>
          <w:szCs w:val="24"/>
        </w:rPr>
        <w:t>3、合格的</w:t>
      </w:r>
      <w:r>
        <w:rPr>
          <w:rFonts w:ascii="宋体" w:hAnsi="宋体" w:cs="Arial"/>
          <w:b/>
          <w:color w:val="000000"/>
          <w:sz w:val="24"/>
          <w:szCs w:val="24"/>
        </w:rPr>
        <w:t>供应商</w:t>
      </w:r>
    </w:p>
    <w:p>
      <w:pPr>
        <w:pStyle w:val="2"/>
        <w:ind w:left="0" w:leftChars="0" w:firstLine="0" w:firstLineChars="0"/>
        <w:rPr>
          <w:rFonts w:hint="default" w:ascii="宋体" w:hAnsi="宋体" w:eastAsia="宋体" w:cs="Arial"/>
          <w:kern w:val="2"/>
          <w:sz w:val="24"/>
          <w:szCs w:val="24"/>
          <w:lang w:val="en-US" w:eastAsia="zh-CN" w:bidi="ar-SA"/>
        </w:rPr>
      </w:pPr>
      <w:r>
        <w:rPr>
          <w:rFonts w:hint="eastAsia" w:ascii="宋体" w:hAnsi="宋体" w:eastAsia="宋体" w:cs="Arial"/>
          <w:kern w:val="2"/>
          <w:sz w:val="24"/>
          <w:szCs w:val="24"/>
          <w:lang w:val="en-US" w:eastAsia="zh-CN" w:bidi="ar-SA"/>
        </w:rPr>
        <w:t>3.1根据政府采购法的规定，参与政府采购活动的供应商必须是满足以下条件的</w:t>
      </w:r>
    </w:p>
    <w:bookmarkEnd w:id="0"/>
    <w:bookmarkEnd w:id="1"/>
    <w:bookmarkEnd w:id="2"/>
    <w:bookmarkEnd w:id="3"/>
    <w:bookmarkEnd w:id="4"/>
    <w:bookmarkEnd w:id="5"/>
    <w:bookmarkEnd w:id="6"/>
    <w:bookmarkEnd w:id="7"/>
    <w:p>
      <w:pPr>
        <w:tabs>
          <w:tab w:val="left" w:pos="720"/>
        </w:tabs>
        <w:spacing w:line="360" w:lineRule="auto"/>
        <w:ind w:left="267" w:leftChars="127"/>
        <w:rPr>
          <w:rFonts w:hint="eastAsia" w:ascii="宋体" w:hAnsi="宋体" w:cs="Arial"/>
          <w:color w:val="000000"/>
          <w:sz w:val="24"/>
          <w:szCs w:val="24"/>
        </w:rPr>
      </w:pPr>
      <w:r>
        <w:rPr>
          <w:rFonts w:hint="eastAsia" w:ascii="宋体" w:hAnsi="宋体" w:cs="Arial"/>
          <w:color w:val="000000"/>
          <w:sz w:val="24"/>
          <w:szCs w:val="24"/>
        </w:rPr>
        <w:t>法人、其他组织或者自然人：</w:t>
      </w:r>
    </w:p>
    <w:p>
      <w:pPr>
        <w:tabs>
          <w:tab w:val="left" w:pos="0"/>
          <w:tab w:val="left" w:pos="720"/>
        </w:tabs>
        <w:spacing w:line="360" w:lineRule="auto"/>
        <w:ind w:left="567"/>
        <w:rPr>
          <w:rFonts w:hint="eastAsia" w:ascii="宋体" w:hAnsi="宋体" w:cs="Arial"/>
          <w:color w:val="000000"/>
          <w:sz w:val="24"/>
          <w:szCs w:val="24"/>
        </w:rPr>
      </w:pPr>
      <w:r>
        <w:rPr>
          <w:rFonts w:hint="eastAsia" w:ascii="宋体" w:hAnsi="宋体" w:cs="Arial"/>
          <w:color w:val="000000"/>
          <w:sz w:val="24"/>
          <w:szCs w:val="24"/>
        </w:rPr>
        <w:t>（1）具有独立承担民事责任的能力；</w:t>
      </w:r>
    </w:p>
    <w:p>
      <w:pPr>
        <w:tabs>
          <w:tab w:val="left" w:pos="0"/>
          <w:tab w:val="left" w:pos="720"/>
        </w:tabs>
        <w:spacing w:line="360" w:lineRule="auto"/>
        <w:ind w:left="567"/>
        <w:rPr>
          <w:rFonts w:hint="eastAsia" w:ascii="宋体" w:hAnsi="宋体" w:cs="Arial"/>
          <w:color w:val="000000"/>
          <w:sz w:val="24"/>
          <w:szCs w:val="24"/>
        </w:rPr>
      </w:pPr>
      <w:r>
        <w:rPr>
          <w:rFonts w:hint="eastAsia" w:ascii="宋体" w:hAnsi="宋体" w:cs="Arial"/>
          <w:color w:val="000000"/>
          <w:sz w:val="24"/>
          <w:szCs w:val="24"/>
        </w:rPr>
        <w:t>（2）具有良好的商业信誉和健全的财务会计制度；</w:t>
      </w:r>
    </w:p>
    <w:p>
      <w:pPr>
        <w:tabs>
          <w:tab w:val="left" w:pos="0"/>
          <w:tab w:val="left" w:pos="720"/>
        </w:tabs>
        <w:spacing w:line="360" w:lineRule="auto"/>
        <w:ind w:left="567"/>
        <w:rPr>
          <w:rFonts w:hint="eastAsia" w:ascii="宋体" w:hAnsi="宋体" w:cs="Arial"/>
          <w:color w:val="000000"/>
          <w:sz w:val="24"/>
          <w:szCs w:val="24"/>
        </w:rPr>
      </w:pPr>
      <w:r>
        <w:rPr>
          <w:rFonts w:hint="eastAsia" w:ascii="宋体" w:hAnsi="宋体" w:cs="Arial"/>
          <w:color w:val="000000"/>
          <w:sz w:val="24"/>
          <w:szCs w:val="24"/>
        </w:rPr>
        <w:t>（3）具有履行合同所必需的设备和专业技术能力；</w:t>
      </w:r>
    </w:p>
    <w:p>
      <w:pPr>
        <w:tabs>
          <w:tab w:val="left" w:pos="0"/>
          <w:tab w:val="left" w:pos="720"/>
        </w:tabs>
        <w:spacing w:line="360" w:lineRule="auto"/>
        <w:ind w:left="567"/>
        <w:rPr>
          <w:rFonts w:hint="eastAsia" w:ascii="宋体" w:hAnsi="宋体" w:cs="Arial"/>
          <w:color w:val="000000"/>
          <w:sz w:val="24"/>
          <w:szCs w:val="24"/>
        </w:rPr>
      </w:pPr>
      <w:r>
        <w:rPr>
          <w:rFonts w:hint="eastAsia" w:ascii="宋体" w:hAnsi="宋体" w:cs="Arial"/>
          <w:color w:val="000000"/>
          <w:sz w:val="24"/>
          <w:szCs w:val="24"/>
        </w:rPr>
        <w:t>（4）有依法缴纳税收和社会保障资金的良好记录；</w:t>
      </w:r>
    </w:p>
    <w:p>
      <w:pPr>
        <w:tabs>
          <w:tab w:val="left" w:pos="0"/>
          <w:tab w:val="left" w:pos="720"/>
        </w:tabs>
        <w:spacing w:line="360" w:lineRule="auto"/>
        <w:ind w:left="567"/>
        <w:rPr>
          <w:rFonts w:hint="eastAsia" w:ascii="宋体" w:hAnsi="宋体" w:cs="Arial"/>
          <w:color w:val="000000"/>
          <w:sz w:val="24"/>
          <w:szCs w:val="24"/>
        </w:rPr>
      </w:pPr>
      <w:r>
        <w:rPr>
          <w:rFonts w:hint="eastAsia" w:ascii="宋体" w:hAnsi="宋体" w:cs="Arial"/>
          <w:color w:val="000000"/>
          <w:sz w:val="24"/>
          <w:szCs w:val="24"/>
        </w:rPr>
        <w:t>（5）参加政府采购活动前三年内，在经营活动中没有重大违法记录；</w:t>
      </w:r>
    </w:p>
    <w:p>
      <w:pPr>
        <w:tabs>
          <w:tab w:val="left" w:pos="0"/>
          <w:tab w:val="left" w:pos="720"/>
        </w:tabs>
        <w:spacing w:line="360" w:lineRule="auto"/>
        <w:ind w:left="567"/>
        <w:rPr>
          <w:rFonts w:ascii="宋体" w:hAnsi="宋体" w:cs="Arial"/>
          <w:color w:val="000000"/>
          <w:sz w:val="24"/>
          <w:szCs w:val="24"/>
        </w:rPr>
      </w:pPr>
      <w:r>
        <w:rPr>
          <w:rFonts w:hint="eastAsia" w:ascii="宋体" w:hAnsi="宋体" w:cs="Arial"/>
          <w:color w:val="000000"/>
          <w:sz w:val="24"/>
          <w:szCs w:val="24"/>
        </w:rPr>
        <w:t>（6）法律、行政法规规定的其他条件。</w:t>
      </w:r>
    </w:p>
    <w:p>
      <w:pPr>
        <w:tabs>
          <w:tab w:val="left" w:pos="720"/>
        </w:tabs>
        <w:spacing w:line="360" w:lineRule="auto"/>
        <w:ind w:left="267" w:leftChars="127" w:firstLine="120" w:firstLineChars="50"/>
        <w:rPr>
          <w:rFonts w:hint="eastAsia" w:ascii="宋体" w:hAnsi="宋体" w:cs="Arial"/>
          <w:sz w:val="24"/>
          <w:szCs w:val="24"/>
        </w:rPr>
      </w:pPr>
      <w:r>
        <w:rPr>
          <w:rFonts w:hint="eastAsia" w:ascii="宋体" w:hAnsi="宋体" w:cs="Arial"/>
          <w:color w:val="000000"/>
          <w:sz w:val="24"/>
          <w:szCs w:val="24"/>
        </w:rPr>
        <w:t>3.2由于政府采购项目的差异性，供应商在参与具体政府采购项目活动时，还要仔细阅读该项目（或包）</w:t>
      </w:r>
      <w:r>
        <w:rPr>
          <w:rFonts w:hint="eastAsia" w:ascii="宋体" w:hAnsi="宋体" w:cs="Arial"/>
          <w:sz w:val="24"/>
          <w:szCs w:val="24"/>
        </w:rPr>
        <w:t>的资质及相关要求。</w:t>
      </w:r>
    </w:p>
    <w:p>
      <w:pPr>
        <w:spacing w:line="360" w:lineRule="auto"/>
        <w:ind w:firstLine="241" w:firstLineChars="100"/>
        <w:rPr>
          <w:rFonts w:ascii="宋体" w:hAnsi="宋体" w:cs="Arial"/>
          <w:b/>
          <w:color w:val="000000"/>
          <w:sz w:val="24"/>
          <w:szCs w:val="24"/>
        </w:rPr>
      </w:pPr>
      <w:r>
        <w:rPr>
          <w:rFonts w:hint="eastAsia" w:ascii="宋体" w:hAnsi="宋体" w:cs="Arial"/>
          <w:b/>
          <w:color w:val="000000"/>
          <w:sz w:val="24"/>
          <w:szCs w:val="24"/>
        </w:rPr>
        <w:t>4、供应商参与</w:t>
      </w:r>
      <w:r>
        <w:rPr>
          <w:rFonts w:hint="eastAsia" w:ascii="宋体" w:hAnsi="宋体" w:cs="Arial"/>
          <w:b/>
          <w:color w:val="000000"/>
          <w:sz w:val="24"/>
          <w:szCs w:val="24"/>
          <w:lang w:val="en-US" w:eastAsia="zh-CN"/>
        </w:rPr>
        <w:t>询价</w:t>
      </w:r>
      <w:r>
        <w:rPr>
          <w:rFonts w:hint="eastAsia" w:ascii="宋体" w:hAnsi="宋体" w:cs="Arial"/>
          <w:b/>
          <w:color w:val="000000"/>
          <w:sz w:val="24"/>
          <w:szCs w:val="24"/>
        </w:rPr>
        <w:t>活动的</w:t>
      </w:r>
      <w:r>
        <w:rPr>
          <w:rFonts w:ascii="宋体" w:hAnsi="宋体" w:cs="Arial"/>
          <w:b/>
          <w:color w:val="000000"/>
          <w:sz w:val="24"/>
          <w:szCs w:val="24"/>
        </w:rPr>
        <w:t>费用</w:t>
      </w:r>
    </w:p>
    <w:p>
      <w:pPr>
        <w:tabs>
          <w:tab w:val="left" w:pos="720"/>
        </w:tabs>
        <w:spacing w:line="360" w:lineRule="auto"/>
        <w:ind w:left="239" w:leftChars="114" w:firstLine="360" w:firstLineChars="150"/>
        <w:rPr>
          <w:rFonts w:ascii="宋体" w:hAnsi="宋体" w:cs="Arial"/>
          <w:color w:val="000000"/>
          <w:sz w:val="24"/>
          <w:szCs w:val="24"/>
        </w:rPr>
      </w:pPr>
      <w:r>
        <w:rPr>
          <w:rFonts w:hint="eastAsia" w:ascii="宋体" w:hAnsi="宋体" w:cs="Arial"/>
          <w:color w:val="000000"/>
          <w:sz w:val="24"/>
          <w:szCs w:val="24"/>
        </w:rPr>
        <w:t>供应商</w:t>
      </w:r>
      <w:r>
        <w:rPr>
          <w:rFonts w:ascii="宋体" w:hAnsi="宋体" w:cs="Arial"/>
          <w:color w:val="000000"/>
          <w:sz w:val="24"/>
          <w:szCs w:val="24"/>
        </w:rPr>
        <w:t>必须自行承担所有与参加</w:t>
      </w:r>
      <w:r>
        <w:rPr>
          <w:rFonts w:hint="eastAsia" w:ascii="宋体" w:hAnsi="宋体" w:cs="Arial"/>
          <w:color w:val="000000"/>
          <w:sz w:val="24"/>
          <w:szCs w:val="24"/>
        </w:rPr>
        <w:t>政府采购活动</w:t>
      </w:r>
      <w:r>
        <w:rPr>
          <w:rFonts w:ascii="宋体" w:hAnsi="宋体" w:cs="Arial"/>
          <w:color w:val="000000"/>
          <w:sz w:val="24"/>
          <w:szCs w:val="24"/>
        </w:rPr>
        <w:t>的有关费用。不论结果如何，</w:t>
      </w:r>
      <w:r>
        <w:rPr>
          <w:rFonts w:hint="eastAsia" w:ascii="宋体" w:hAnsi="宋体" w:cs="Arial"/>
          <w:color w:val="000000"/>
          <w:sz w:val="24"/>
          <w:szCs w:val="24"/>
        </w:rPr>
        <w:t>采购代理机构和采购人</w:t>
      </w:r>
      <w:r>
        <w:rPr>
          <w:rFonts w:ascii="宋体" w:hAnsi="宋体" w:cs="Arial"/>
          <w:color w:val="000000"/>
          <w:sz w:val="24"/>
          <w:szCs w:val="24"/>
        </w:rPr>
        <w:t>在任何情况下均无义务和责任承担这些费用。</w:t>
      </w:r>
    </w:p>
    <w:p>
      <w:pPr>
        <w:spacing w:line="360" w:lineRule="auto"/>
        <w:rPr>
          <w:rFonts w:hint="eastAsia" w:ascii="宋体" w:hAnsi="宋体" w:cs="Arial"/>
          <w:color w:val="000000"/>
          <w:sz w:val="24"/>
          <w:szCs w:val="24"/>
        </w:rPr>
      </w:pPr>
    </w:p>
    <w:p>
      <w:pPr>
        <w:spacing w:line="360" w:lineRule="auto"/>
        <w:jc w:val="center"/>
        <w:rPr>
          <w:rFonts w:hint="eastAsia" w:ascii="宋体" w:hAnsi="宋体" w:eastAsia="宋体" w:cs="Arial"/>
          <w:b/>
          <w:color w:val="000000"/>
          <w:sz w:val="28"/>
          <w:szCs w:val="28"/>
          <w:lang w:eastAsia="zh-CN"/>
        </w:rPr>
      </w:pPr>
      <w:r>
        <w:rPr>
          <w:rFonts w:ascii="宋体" w:hAnsi="宋体" w:cs="Arial"/>
          <w:b/>
          <w:color w:val="000000"/>
          <w:sz w:val="28"/>
          <w:szCs w:val="28"/>
        </w:rPr>
        <w:t>(</w:t>
      </w:r>
      <w:r>
        <w:rPr>
          <w:rFonts w:hint="eastAsia" w:ascii="宋体" w:hAnsi="宋体" w:cs="Arial"/>
          <w:b/>
          <w:color w:val="000000"/>
          <w:sz w:val="28"/>
          <w:szCs w:val="28"/>
        </w:rPr>
        <w:t>二)</w:t>
      </w:r>
      <w:r>
        <w:rPr>
          <w:rFonts w:hint="eastAsia" w:ascii="宋体" w:hAnsi="宋体" w:cs="Arial"/>
          <w:b/>
          <w:color w:val="000000"/>
          <w:sz w:val="28"/>
          <w:szCs w:val="28"/>
          <w:lang w:eastAsia="zh-CN"/>
        </w:rPr>
        <w:t>询价采购文件</w:t>
      </w:r>
    </w:p>
    <w:p>
      <w:pPr>
        <w:spacing w:line="360" w:lineRule="auto"/>
        <w:ind w:left="165"/>
        <w:rPr>
          <w:rFonts w:ascii="宋体" w:hAnsi="宋体" w:cs="Arial"/>
          <w:b/>
          <w:color w:val="000000"/>
          <w:sz w:val="24"/>
          <w:szCs w:val="24"/>
        </w:rPr>
      </w:pPr>
      <w:r>
        <w:rPr>
          <w:rFonts w:hint="eastAsia" w:ascii="宋体" w:hAnsi="宋体" w:cs="Arial"/>
          <w:b/>
          <w:color w:val="000000"/>
          <w:sz w:val="24"/>
          <w:szCs w:val="24"/>
        </w:rPr>
        <w:t>5、</w:t>
      </w:r>
      <w:r>
        <w:rPr>
          <w:rFonts w:hint="eastAsia" w:ascii="宋体" w:hAnsi="宋体" w:cs="Arial"/>
          <w:b/>
          <w:color w:val="000000"/>
          <w:sz w:val="24"/>
          <w:szCs w:val="24"/>
          <w:lang w:eastAsia="zh-CN"/>
        </w:rPr>
        <w:t>询价采购文件</w:t>
      </w:r>
      <w:r>
        <w:rPr>
          <w:rFonts w:ascii="宋体" w:hAnsi="宋体" w:cs="Arial"/>
          <w:b/>
          <w:color w:val="000000"/>
          <w:sz w:val="24"/>
          <w:szCs w:val="24"/>
        </w:rPr>
        <w:t>构成</w:t>
      </w:r>
    </w:p>
    <w:p>
      <w:pPr>
        <w:numPr>
          <w:ilvl w:val="0"/>
          <w:numId w:val="2"/>
        </w:numPr>
        <w:tabs>
          <w:tab w:val="left" w:pos="720"/>
          <w:tab w:val="clear" w:pos="851"/>
        </w:tabs>
        <w:spacing w:line="360" w:lineRule="auto"/>
        <w:rPr>
          <w:rFonts w:ascii="宋体" w:hAnsi="宋体" w:cs="Arial"/>
          <w:color w:val="000000"/>
          <w:sz w:val="24"/>
          <w:szCs w:val="24"/>
        </w:rPr>
      </w:pPr>
      <w:r>
        <w:rPr>
          <w:rFonts w:hint="eastAsia" w:ascii="宋体" w:hAnsi="宋体" w:cs="Arial"/>
          <w:color w:val="000000"/>
          <w:sz w:val="24"/>
          <w:szCs w:val="24"/>
          <w:lang w:eastAsia="zh-CN"/>
        </w:rPr>
        <w:t>询价采购文件</w:t>
      </w:r>
      <w:r>
        <w:rPr>
          <w:rFonts w:ascii="宋体" w:hAnsi="宋体" w:cs="Arial"/>
          <w:color w:val="000000"/>
          <w:sz w:val="24"/>
          <w:szCs w:val="24"/>
        </w:rPr>
        <w:t>包括：</w:t>
      </w:r>
    </w:p>
    <w:p>
      <w:pPr>
        <w:spacing w:line="360" w:lineRule="auto"/>
        <w:ind w:firstLine="480" w:firstLineChars="200"/>
        <w:rPr>
          <w:rFonts w:hint="eastAsia" w:ascii="宋体" w:hAnsi="宋体" w:cs="Arial"/>
          <w:color w:val="000000"/>
          <w:sz w:val="24"/>
          <w:szCs w:val="24"/>
        </w:rPr>
      </w:pPr>
      <w:r>
        <w:rPr>
          <w:rFonts w:hint="eastAsia" w:ascii="宋体" w:hAnsi="宋体" w:cs="Arial"/>
          <w:color w:val="000000"/>
          <w:sz w:val="24"/>
          <w:szCs w:val="24"/>
        </w:rPr>
        <w:t>（一）</w:t>
      </w:r>
      <w:r>
        <w:rPr>
          <w:rFonts w:ascii="宋体" w:hAnsi="宋体" w:cs="Arial"/>
          <w:color w:val="000000"/>
          <w:sz w:val="24"/>
          <w:szCs w:val="24"/>
        </w:rPr>
        <w:t>供应商须知前附表</w:t>
      </w:r>
    </w:p>
    <w:p>
      <w:pPr>
        <w:spacing w:line="360" w:lineRule="auto"/>
        <w:ind w:firstLine="480" w:firstLineChars="200"/>
        <w:rPr>
          <w:rFonts w:hint="eastAsia" w:ascii="宋体" w:hAnsi="宋体" w:cs="Arial"/>
          <w:color w:val="000000"/>
          <w:sz w:val="24"/>
          <w:szCs w:val="24"/>
        </w:rPr>
      </w:pPr>
      <w:r>
        <w:rPr>
          <w:rFonts w:hint="eastAsia" w:ascii="宋体" w:hAnsi="宋体" w:cs="Arial"/>
          <w:color w:val="000000"/>
          <w:sz w:val="24"/>
          <w:szCs w:val="24"/>
        </w:rPr>
        <w:t>（二）</w:t>
      </w:r>
      <w:r>
        <w:rPr>
          <w:rFonts w:ascii="宋体" w:hAnsi="宋体" w:cs="Arial"/>
          <w:color w:val="000000"/>
          <w:sz w:val="24"/>
          <w:szCs w:val="24"/>
        </w:rPr>
        <w:t>供应商须知</w:t>
      </w:r>
    </w:p>
    <w:p>
      <w:pPr>
        <w:spacing w:line="360" w:lineRule="auto"/>
        <w:ind w:firstLine="480" w:firstLineChars="200"/>
        <w:rPr>
          <w:rFonts w:hint="eastAsia" w:ascii="宋体" w:hAnsi="宋体" w:cs="Arial"/>
          <w:color w:val="000000"/>
          <w:sz w:val="24"/>
          <w:szCs w:val="24"/>
        </w:rPr>
      </w:pPr>
      <w:r>
        <w:rPr>
          <w:rFonts w:hint="eastAsia" w:ascii="宋体" w:hAnsi="宋体" w:cs="Arial"/>
          <w:color w:val="000000"/>
          <w:sz w:val="24"/>
          <w:szCs w:val="24"/>
        </w:rPr>
        <w:t>（三）采购需求</w:t>
      </w:r>
    </w:p>
    <w:p>
      <w:pPr>
        <w:spacing w:line="360" w:lineRule="auto"/>
        <w:ind w:firstLine="480" w:firstLineChars="200"/>
        <w:rPr>
          <w:rFonts w:hint="eastAsia" w:ascii="宋体" w:hAnsi="宋体" w:cs="Arial"/>
          <w:color w:val="000000"/>
          <w:sz w:val="24"/>
          <w:szCs w:val="24"/>
        </w:rPr>
      </w:pPr>
      <w:r>
        <w:rPr>
          <w:rFonts w:hint="eastAsia" w:ascii="宋体" w:hAnsi="宋体" w:cs="Arial"/>
          <w:color w:val="000000"/>
          <w:sz w:val="24"/>
          <w:szCs w:val="24"/>
        </w:rPr>
        <w:t>（四）</w:t>
      </w:r>
      <w:r>
        <w:rPr>
          <w:rFonts w:hint="eastAsia" w:ascii="宋体" w:hAnsi="宋体" w:cs="Arial"/>
          <w:color w:val="000000"/>
          <w:sz w:val="24"/>
          <w:szCs w:val="24"/>
          <w:lang w:eastAsia="zh-CN"/>
        </w:rPr>
        <w:t>询价响应文件</w:t>
      </w:r>
      <w:r>
        <w:rPr>
          <w:rFonts w:hint="eastAsia" w:ascii="宋体" w:hAnsi="宋体" w:cs="Arial"/>
          <w:color w:val="000000"/>
          <w:sz w:val="24"/>
          <w:szCs w:val="24"/>
        </w:rPr>
        <w:t>格式</w:t>
      </w:r>
    </w:p>
    <w:p>
      <w:pPr>
        <w:tabs>
          <w:tab w:val="left" w:pos="720"/>
        </w:tabs>
        <w:spacing w:line="360" w:lineRule="auto"/>
        <w:ind w:left="266"/>
        <w:rPr>
          <w:rFonts w:hint="eastAsia" w:ascii="宋体" w:hAnsi="宋体" w:cs="Arial"/>
          <w:color w:val="000000"/>
          <w:sz w:val="24"/>
          <w:szCs w:val="24"/>
        </w:rPr>
      </w:pPr>
      <w:r>
        <w:rPr>
          <w:rFonts w:hint="eastAsia" w:ascii="宋体" w:hAnsi="宋体" w:cs="Arial"/>
          <w:color w:val="000000"/>
          <w:sz w:val="24"/>
          <w:szCs w:val="24"/>
        </w:rPr>
        <w:t>5.2供应商</w:t>
      </w:r>
      <w:r>
        <w:rPr>
          <w:rFonts w:ascii="宋体" w:hAnsi="宋体" w:cs="Arial"/>
          <w:color w:val="000000"/>
          <w:sz w:val="24"/>
          <w:szCs w:val="24"/>
        </w:rPr>
        <w:t>应认真阅读和充分理解</w:t>
      </w:r>
      <w:r>
        <w:rPr>
          <w:rFonts w:hint="eastAsia" w:ascii="宋体" w:hAnsi="宋体" w:cs="Arial"/>
          <w:color w:val="000000"/>
          <w:sz w:val="24"/>
          <w:szCs w:val="24"/>
          <w:lang w:eastAsia="zh-CN"/>
        </w:rPr>
        <w:t>询价采购文件</w:t>
      </w:r>
      <w:r>
        <w:rPr>
          <w:rFonts w:ascii="宋体" w:hAnsi="宋体" w:cs="Arial"/>
          <w:color w:val="000000"/>
          <w:sz w:val="24"/>
          <w:szCs w:val="24"/>
        </w:rPr>
        <w:t>中所有的内容。如果</w:t>
      </w:r>
      <w:r>
        <w:rPr>
          <w:rFonts w:hint="eastAsia" w:ascii="宋体" w:hAnsi="宋体" w:cs="Arial"/>
          <w:color w:val="000000"/>
          <w:sz w:val="24"/>
          <w:szCs w:val="24"/>
        </w:rPr>
        <w:t>其</w:t>
      </w:r>
      <w:r>
        <w:rPr>
          <w:rFonts w:hint="eastAsia" w:ascii="宋体" w:hAnsi="宋体" w:cs="Arial"/>
          <w:color w:val="000000"/>
          <w:sz w:val="24"/>
          <w:szCs w:val="24"/>
          <w:lang w:eastAsia="zh-CN"/>
        </w:rPr>
        <w:t>询价响应文件</w:t>
      </w:r>
      <w:r>
        <w:rPr>
          <w:rFonts w:ascii="宋体" w:hAnsi="宋体" w:cs="Arial"/>
          <w:color w:val="000000"/>
          <w:sz w:val="24"/>
          <w:szCs w:val="24"/>
        </w:rPr>
        <w:t>没有满足</w:t>
      </w:r>
      <w:r>
        <w:rPr>
          <w:rFonts w:hint="eastAsia" w:ascii="宋体" w:hAnsi="宋体" w:cs="Arial"/>
          <w:color w:val="000000"/>
          <w:sz w:val="24"/>
          <w:szCs w:val="24"/>
          <w:lang w:eastAsia="zh-CN"/>
        </w:rPr>
        <w:t>询价采购文件</w:t>
      </w:r>
      <w:r>
        <w:rPr>
          <w:rFonts w:ascii="宋体" w:hAnsi="宋体" w:cs="Arial"/>
          <w:color w:val="000000"/>
          <w:sz w:val="24"/>
          <w:szCs w:val="24"/>
        </w:rPr>
        <w:t>的有关要求，其风险由</w:t>
      </w:r>
      <w:r>
        <w:rPr>
          <w:rFonts w:hint="eastAsia" w:ascii="宋体" w:hAnsi="宋体" w:cs="Arial"/>
          <w:color w:val="000000"/>
          <w:sz w:val="24"/>
          <w:szCs w:val="24"/>
        </w:rPr>
        <w:t>供应商</w:t>
      </w:r>
      <w:r>
        <w:rPr>
          <w:rFonts w:ascii="宋体" w:hAnsi="宋体" w:cs="Arial"/>
          <w:color w:val="000000"/>
          <w:sz w:val="24"/>
          <w:szCs w:val="24"/>
        </w:rPr>
        <w:t>自行承担。</w:t>
      </w:r>
    </w:p>
    <w:p>
      <w:pPr>
        <w:tabs>
          <w:tab w:val="left" w:pos="720"/>
        </w:tabs>
        <w:spacing w:line="360" w:lineRule="auto"/>
        <w:ind w:left="266"/>
        <w:rPr>
          <w:rFonts w:ascii="宋体" w:hAnsi="宋体" w:cs="Arial"/>
          <w:color w:val="000000"/>
          <w:sz w:val="24"/>
          <w:szCs w:val="24"/>
        </w:rPr>
      </w:pPr>
      <w:r>
        <w:rPr>
          <w:rFonts w:hint="eastAsia" w:ascii="宋体" w:hAnsi="宋体" w:cs="Arial"/>
          <w:color w:val="000000"/>
          <w:sz w:val="24"/>
          <w:szCs w:val="24"/>
        </w:rPr>
        <w:t>5.3</w:t>
      </w:r>
      <w:r>
        <w:rPr>
          <w:rFonts w:hint="eastAsia" w:ascii="宋体" w:hAnsi="宋体" w:cs="Arial"/>
          <w:color w:val="000000"/>
          <w:sz w:val="24"/>
          <w:szCs w:val="24"/>
          <w:lang w:eastAsia="zh-CN"/>
        </w:rPr>
        <w:t>询价采购文件</w:t>
      </w:r>
      <w:r>
        <w:rPr>
          <w:rFonts w:hint="eastAsia" w:ascii="宋体" w:hAnsi="宋体" w:cs="Arial"/>
          <w:color w:val="000000"/>
          <w:sz w:val="24"/>
          <w:szCs w:val="24"/>
        </w:rPr>
        <w:t>中要求的产品品牌或型号，是采购人根据项目所要实现的功能推荐的品牌或型号，并不是限制条件，供应商可以采用不低于推荐的产品档次报价。但是，所有技术和功能不得低于采购要求，并保证与原有设备的兼容，以及项目整体性能的实现。</w:t>
      </w:r>
    </w:p>
    <w:p>
      <w:pPr>
        <w:spacing w:line="360" w:lineRule="auto"/>
        <w:rPr>
          <w:rFonts w:ascii="宋体" w:hAnsi="宋体" w:cs="Arial"/>
          <w:b/>
          <w:color w:val="000000"/>
          <w:sz w:val="24"/>
          <w:szCs w:val="24"/>
        </w:rPr>
      </w:pPr>
      <w:r>
        <w:rPr>
          <w:rFonts w:hint="eastAsia" w:ascii="宋体" w:hAnsi="宋体" w:cs="Arial"/>
          <w:b/>
          <w:color w:val="000000"/>
          <w:sz w:val="24"/>
          <w:szCs w:val="24"/>
        </w:rPr>
        <w:t>6、</w:t>
      </w:r>
      <w:r>
        <w:rPr>
          <w:rFonts w:hint="eastAsia" w:ascii="宋体" w:hAnsi="宋体" w:cs="Arial"/>
          <w:b/>
          <w:color w:val="000000"/>
          <w:sz w:val="24"/>
          <w:szCs w:val="24"/>
          <w:lang w:eastAsia="zh-CN"/>
        </w:rPr>
        <w:t>询价采购文件</w:t>
      </w:r>
      <w:r>
        <w:rPr>
          <w:rFonts w:ascii="宋体" w:hAnsi="宋体" w:cs="Arial"/>
          <w:b/>
          <w:color w:val="000000"/>
          <w:sz w:val="24"/>
          <w:szCs w:val="24"/>
        </w:rPr>
        <w:t>的澄清</w:t>
      </w:r>
      <w:r>
        <w:rPr>
          <w:rFonts w:hint="eastAsia" w:ascii="宋体" w:hAnsi="宋体" w:cs="Arial"/>
          <w:b/>
          <w:color w:val="000000"/>
          <w:sz w:val="24"/>
          <w:szCs w:val="24"/>
        </w:rPr>
        <w:t>或修改</w:t>
      </w:r>
    </w:p>
    <w:p>
      <w:pPr>
        <w:tabs>
          <w:tab w:val="left" w:pos="720"/>
        </w:tabs>
        <w:spacing w:line="360" w:lineRule="auto"/>
        <w:ind w:left="266"/>
        <w:rPr>
          <w:rFonts w:ascii="宋体" w:hAnsi="宋体" w:cs="Arial"/>
          <w:color w:val="000000"/>
          <w:sz w:val="24"/>
          <w:szCs w:val="24"/>
        </w:rPr>
      </w:pPr>
      <w:r>
        <w:rPr>
          <w:rFonts w:hint="eastAsia" w:ascii="宋体" w:hAnsi="宋体" w:cs="Arial"/>
          <w:color w:val="000000"/>
          <w:sz w:val="24"/>
          <w:szCs w:val="24"/>
        </w:rPr>
        <w:t>6.1供应商可以</w:t>
      </w:r>
      <w:r>
        <w:rPr>
          <w:rFonts w:ascii="宋体" w:hAnsi="宋体" w:cs="Arial"/>
          <w:color w:val="000000"/>
          <w:sz w:val="24"/>
          <w:szCs w:val="24"/>
        </w:rPr>
        <w:t>要求</w:t>
      </w:r>
      <w:r>
        <w:rPr>
          <w:rFonts w:hint="eastAsia" w:ascii="宋体" w:hAnsi="宋体" w:cs="Arial"/>
          <w:color w:val="000000"/>
          <w:sz w:val="24"/>
          <w:szCs w:val="24"/>
        </w:rPr>
        <w:t>采购人或采购代理机构</w:t>
      </w:r>
      <w:r>
        <w:rPr>
          <w:rFonts w:ascii="宋体" w:hAnsi="宋体" w:cs="Arial"/>
          <w:color w:val="000000"/>
          <w:sz w:val="24"/>
          <w:szCs w:val="24"/>
        </w:rPr>
        <w:t>对</w:t>
      </w:r>
      <w:r>
        <w:rPr>
          <w:rFonts w:hint="eastAsia" w:ascii="宋体" w:hAnsi="宋体" w:cs="Arial"/>
          <w:color w:val="000000"/>
          <w:sz w:val="24"/>
          <w:szCs w:val="24"/>
          <w:lang w:eastAsia="zh-CN"/>
        </w:rPr>
        <w:t>询价采购文件</w:t>
      </w:r>
      <w:r>
        <w:rPr>
          <w:rFonts w:ascii="宋体" w:hAnsi="宋体" w:cs="Arial"/>
          <w:color w:val="000000"/>
          <w:sz w:val="24"/>
          <w:szCs w:val="24"/>
        </w:rPr>
        <w:t>中的有关问题进行答疑、澄清。</w:t>
      </w:r>
    </w:p>
    <w:p>
      <w:pPr>
        <w:tabs>
          <w:tab w:val="left" w:pos="720"/>
        </w:tabs>
        <w:spacing w:line="360" w:lineRule="auto"/>
        <w:ind w:left="266"/>
        <w:rPr>
          <w:rFonts w:hint="eastAsia" w:ascii="宋体" w:hAnsi="宋体" w:cs="Arial"/>
          <w:color w:val="000000"/>
          <w:sz w:val="24"/>
          <w:szCs w:val="24"/>
        </w:rPr>
      </w:pPr>
      <w:r>
        <w:rPr>
          <w:rFonts w:hint="eastAsia" w:ascii="宋体" w:hAnsi="宋体" w:cs="Arial"/>
          <w:color w:val="000000"/>
          <w:sz w:val="24"/>
          <w:szCs w:val="24"/>
        </w:rPr>
        <w:t>6.2供应商</w:t>
      </w:r>
      <w:r>
        <w:rPr>
          <w:rFonts w:ascii="宋体" w:hAnsi="宋体" w:cs="Arial"/>
          <w:color w:val="000000"/>
          <w:sz w:val="24"/>
          <w:szCs w:val="24"/>
        </w:rPr>
        <w:t>对</w:t>
      </w:r>
      <w:r>
        <w:rPr>
          <w:rFonts w:hint="eastAsia" w:ascii="宋体" w:hAnsi="宋体" w:cs="Arial"/>
          <w:color w:val="000000"/>
          <w:sz w:val="24"/>
          <w:szCs w:val="24"/>
          <w:lang w:eastAsia="zh-CN"/>
        </w:rPr>
        <w:t>询价采购文件</w:t>
      </w:r>
      <w:r>
        <w:rPr>
          <w:rFonts w:ascii="宋体" w:hAnsi="宋体" w:cs="Arial"/>
          <w:color w:val="000000"/>
          <w:sz w:val="24"/>
          <w:szCs w:val="24"/>
        </w:rPr>
        <w:t>如有</w:t>
      </w:r>
      <w:r>
        <w:rPr>
          <w:rFonts w:hint="eastAsia" w:ascii="宋体" w:hAnsi="宋体" w:cs="Arial"/>
          <w:color w:val="000000"/>
          <w:sz w:val="24"/>
          <w:szCs w:val="24"/>
        </w:rPr>
        <w:t>质</w:t>
      </w:r>
      <w:r>
        <w:rPr>
          <w:rFonts w:ascii="宋体" w:hAnsi="宋体" w:cs="Arial"/>
          <w:color w:val="000000"/>
          <w:sz w:val="24"/>
          <w:szCs w:val="24"/>
        </w:rPr>
        <w:t>疑</w:t>
      </w:r>
      <w:r>
        <w:rPr>
          <w:rFonts w:ascii="宋体" w:hAnsi="宋体" w:cs="Arial"/>
          <w:sz w:val="24"/>
          <w:szCs w:val="24"/>
        </w:rPr>
        <w:t>，以书面形式</w:t>
      </w:r>
      <w:r>
        <w:rPr>
          <w:rFonts w:hint="eastAsia" w:ascii="宋体" w:hAnsi="宋体" w:cs="Arial"/>
          <w:sz w:val="24"/>
          <w:szCs w:val="24"/>
        </w:rPr>
        <w:t>提交至采购人或采购代理机构</w:t>
      </w:r>
      <w:r>
        <w:rPr>
          <w:rFonts w:ascii="宋体" w:hAnsi="宋体" w:cs="Arial"/>
          <w:sz w:val="24"/>
          <w:szCs w:val="24"/>
        </w:rPr>
        <w:t>。</w:t>
      </w:r>
      <w:r>
        <w:rPr>
          <w:rFonts w:hint="eastAsia" w:ascii="宋体" w:hAnsi="宋体" w:cs="Arial"/>
          <w:sz w:val="24"/>
          <w:szCs w:val="24"/>
        </w:rPr>
        <w:t>采购人或采购代理机构</w:t>
      </w:r>
      <w:r>
        <w:rPr>
          <w:rFonts w:ascii="宋体" w:hAnsi="宋体" w:cs="Arial"/>
          <w:color w:val="000000"/>
          <w:sz w:val="24"/>
          <w:szCs w:val="24"/>
        </w:rPr>
        <w:t>对在此规定时间以前收到的、且需要做出澄清的问题，将</w:t>
      </w:r>
      <w:r>
        <w:rPr>
          <w:rFonts w:hint="eastAsia" w:ascii="宋体" w:hAnsi="宋体" w:cs="Arial"/>
          <w:color w:val="000000"/>
          <w:sz w:val="24"/>
          <w:szCs w:val="24"/>
        </w:rPr>
        <w:t>在“供应商须知前附表”序号</w:t>
      </w:r>
      <w:r>
        <w:rPr>
          <w:rFonts w:hint="eastAsia" w:ascii="宋体" w:hAnsi="宋体" w:cs="Arial"/>
          <w:sz w:val="24"/>
          <w:szCs w:val="24"/>
        </w:rPr>
        <w:t>3所指定的网</w:t>
      </w:r>
      <w:r>
        <w:rPr>
          <w:rFonts w:hint="eastAsia" w:ascii="宋体" w:hAnsi="宋体" w:cs="Arial"/>
          <w:color w:val="000000"/>
          <w:sz w:val="24"/>
          <w:szCs w:val="24"/>
        </w:rPr>
        <w:t>站上（以下简称“指定的网站”</w:t>
      </w:r>
      <w:r>
        <w:rPr>
          <w:rFonts w:hint="eastAsia" w:ascii="宋体" w:hAnsi="宋体" w:cs="Arial"/>
          <w:sz w:val="24"/>
          <w:szCs w:val="24"/>
        </w:rPr>
        <w:t>）作出澄清解释或补充说明</w:t>
      </w:r>
      <w:r>
        <w:rPr>
          <w:rFonts w:ascii="宋体" w:hAnsi="宋体" w:cs="Arial"/>
          <w:sz w:val="24"/>
          <w:szCs w:val="24"/>
        </w:rPr>
        <w:t>，但不</w:t>
      </w:r>
      <w:r>
        <w:rPr>
          <w:rFonts w:ascii="宋体" w:hAnsi="宋体" w:cs="Arial"/>
          <w:color w:val="000000"/>
          <w:sz w:val="24"/>
          <w:szCs w:val="24"/>
        </w:rPr>
        <w:t>说明问题的来源。</w:t>
      </w:r>
    </w:p>
    <w:p>
      <w:pPr>
        <w:tabs>
          <w:tab w:val="left" w:pos="720"/>
        </w:tabs>
        <w:spacing w:line="360" w:lineRule="auto"/>
        <w:ind w:left="266"/>
        <w:rPr>
          <w:rFonts w:ascii="宋体" w:hAnsi="宋体" w:cs="Arial"/>
          <w:color w:val="000000"/>
          <w:sz w:val="24"/>
          <w:szCs w:val="24"/>
        </w:rPr>
      </w:pPr>
      <w:r>
        <w:rPr>
          <w:rFonts w:hint="eastAsia" w:ascii="宋体" w:hAnsi="宋体"/>
          <w:bCs/>
          <w:sz w:val="24"/>
        </w:rPr>
        <w:t>6.3供应商应主动上网查询该项目的相关公告。采购人及采购代理机构不承担供应商未及时关注相关信息引发的相关责任。在澄清、答疑或补遗公告发布后下载</w:t>
      </w:r>
      <w:r>
        <w:rPr>
          <w:rFonts w:hint="eastAsia" w:ascii="宋体" w:hAnsi="宋体"/>
          <w:bCs/>
          <w:sz w:val="24"/>
          <w:lang w:eastAsia="zh-CN"/>
        </w:rPr>
        <w:t>询价采购文件</w:t>
      </w:r>
      <w:r>
        <w:rPr>
          <w:rFonts w:hint="eastAsia" w:ascii="宋体" w:hAnsi="宋体"/>
          <w:bCs/>
          <w:sz w:val="24"/>
        </w:rPr>
        <w:t>的供应商请自行查看网站相关公告。</w:t>
      </w:r>
    </w:p>
    <w:p>
      <w:pPr>
        <w:tabs>
          <w:tab w:val="left" w:pos="720"/>
        </w:tabs>
        <w:spacing w:line="360" w:lineRule="auto"/>
        <w:ind w:left="180"/>
        <w:rPr>
          <w:rFonts w:hint="eastAsia" w:ascii="宋体" w:hAnsi="宋体" w:cs="Arial"/>
          <w:sz w:val="24"/>
          <w:szCs w:val="24"/>
        </w:rPr>
      </w:pPr>
      <w:r>
        <w:rPr>
          <w:rFonts w:hint="eastAsia" w:ascii="宋体" w:hAnsi="宋体" w:cs="Arial"/>
          <w:color w:val="000000"/>
          <w:sz w:val="24"/>
          <w:szCs w:val="24"/>
        </w:rPr>
        <w:t>6.4</w:t>
      </w:r>
      <w:r>
        <w:rPr>
          <w:rFonts w:hint="eastAsia" w:ascii="宋体" w:hAnsi="宋体" w:cs="Arial"/>
          <w:sz w:val="24"/>
          <w:szCs w:val="24"/>
        </w:rPr>
        <w:t>采购人或采购代理机构</w:t>
      </w:r>
      <w:r>
        <w:rPr>
          <w:rFonts w:ascii="宋体" w:hAnsi="宋体" w:cs="Arial"/>
          <w:color w:val="000000"/>
          <w:sz w:val="24"/>
          <w:szCs w:val="24"/>
        </w:rPr>
        <w:t>对供应商质疑的答复和对</w:t>
      </w:r>
      <w:r>
        <w:rPr>
          <w:rFonts w:hint="eastAsia" w:ascii="宋体" w:hAnsi="宋体" w:cs="Arial"/>
          <w:color w:val="000000"/>
          <w:sz w:val="24"/>
          <w:szCs w:val="24"/>
          <w:lang w:eastAsia="zh-CN"/>
        </w:rPr>
        <w:t>询价采购文件</w:t>
      </w:r>
      <w:r>
        <w:rPr>
          <w:rFonts w:ascii="宋体" w:hAnsi="宋体" w:cs="Arial"/>
          <w:color w:val="000000"/>
          <w:sz w:val="24"/>
          <w:szCs w:val="24"/>
        </w:rPr>
        <w:t>的修改，</w:t>
      </w:r>
      <w:r>
        <w:rPr>
          <w:rFonts w:ascii="宋体" w:hAnsi="宋体" w:cs="Arial"/>
          <w:sz w:val="24"/>
          <w:szCs w:val="24"/>
        </w:rPr>
        <w:t>将以</w:t>
      </w:r>
      <w:r>
        <w:rPr>
          <w:rFonts w:hint="eastAsia" w:ascii="宋体" w:hAnsi="宋体" w:cs="Arial"/>
          <w:sz w:val="24"/>
          <w:szCs w:val="24"/>
        </w:rPr>
        <w:t>答疑、补遗</w:t>
      </w:r>
      <w:r>
        <w:rPr>
          <w:rFonts w:ascii="宋体" w:hAnsi="宋体" w:cs="Arial"/>
          <w:sz w:val="24"/>
          <w:szCs w:val="24"/>
        </w:rPr>
        <w:t>的形式发布于指定的网站上。</w:t>
      </w:r>
      <w:r>
        <w:rPr>
          <w:rFonts w:hint="eastAsia" w:ascii="宋体" w:hAnsi="宋体" w:cs="Arial"/>
          <w:sz w:val="24"/>
          <w:szCs w:val="24"/>
        </w:rPr>
        <w:t>答疑、补遗</w:t>
      </w:r>
      <w:r>
        <w:rPr>
          <w:rFonts w:ascii="宋体" w:hAnsi="宋体" w:cs="Arial"/>
          <w:sz w:val="24"/>
          <w:szCs w:val="24"/>
        </w:rPr>
        <w:t>是</w:t>
      </w:r>
      <w:r>
        <w:rPr>
          <w:rFonts w:hint="eastAsia" w:ascii="宋体" w:hAnsi="宋体" w:cs="Arial"/>
          <w:sz w:val="24"/>
          <w:szCs w:val="24"/>
          <w:lang w:eastAsia="zh-CN"/>
        </w:rPr>
        <w:t>询价采购文件</w:t>
      </w:r>
      <w:r>
        <w:rPr>
          <w:rFonts w:ascii="宋体" w:hAnsi="宋体" w:cs="Arial"/>
          <w:sz w:val="24"/>
          <w:szCs w:val="24"/>
        </w:rPr>
        <w:t>不可缺少的组成部分，对参与采购活动的有关各方均具有约束力。</w:t>
      </w:r>
    </w:p>
    <w:p>
      <w:pPr>
        <w:tabs>
          <w:tab w:val="left" w:pos="720"/>
        </w:tabs>
        <w:spacing w:line="360" w:lineRule="auto"/>
        <w:ind w:left="180"/>
        <w:rPr>
          <w:rFonts w:hint="eastAsia" w:ascii="宋体" w:hAnsi="宋体" w:cs="Arial"/>
          <w:color w:val="000000"/>
          <w:sz w:val="24"/>
          <w:szCs w:val="24"/>
        </w:rPr>
      </w:pPr>
      <w:r>
        <w:rPr>
          <w:rFonts w:hint="eastAsia" w:ascii="宋体" w:hAnsi="宋体" w:cs="Arial"/>
          <w:color w:val="000000"/>
          <w:sz w:val="24"/>
          <w:szCs w:val="24"/>
        </w:rPr>
        <w:t>6.5</w:t>
      </w:r>
      <w:r>
        <w:rPr>
          <w:rFonts w:ascii="宋体" w:hAnsi="宋体" w:cs="Arial"/>
          <w:color w:val="000000"/>
          <w:sz w:val="24"/>
          <w:szCs w:val="24"/>
        </w:rPr>
        <w:t>为使供应商有充分时间对</w:t>
      </w:r>
      <w:r>
        <w:rPr>
          <w:rFonts w:hint="eastAsia" w:ascii="宋体" w:hAnsi="宋体" w:cs="Arial"/>
          <w:color w:val="000000"/>
          <w:sz w:val="24"/>
          <w:szCs w:val="24"/>
          <w:lang w:eastAsia="zh-CN"/>
        </w:rPr>
        <w:t>询价采购文件</w:t>
      </w:r>
      <w:r>
        <w:rPr>
          <w:rFonts w:ascii="宋体" w:hAnsi="宋体" w:cs="Arial"/>
          <w:color w:val="000000"/>
          <w:sz w:val="24"/>
          <w:szCs w:val="24"/>
        </w:rPr>
        <w:t>的修改部分进行研究或由于其他原因，采购人或采购代理机构可以决定</w:t>
      </w:r>
      <w:r>
        <w:rPr>
          <w:rFonts w:hint="eastAsia" w:ascii="宋体" w:hAnsi="宋体" w:cs="Arial"/>
          <w:color w:val="000000"/>
          <w:sz w:val="24"/>
          <w:szCs w:val="24"/>
        </w:rPr>
        <w:t>推迟</w:t>
      </w:r>
      <w:r>
        <w:rPr>
          <w:rFonts w:hint="eastAsia" w:ascii="宋体" w:hAnsi="宋体" w:cs="Arial"/>
          <w:sz w:val="24"/>
          <w:szCs w:val="24"/>
          <w:lang w:val="en-US" w:eastAsia="zh-CN"/>
        </w:rPr>
        <w:t>询价</w:t>
      </w:r>
      <w:r>
        <w:rPr>
          <w:rFonts w:hint="eastAsia" w:ascii="宋体" w:hAnsi="宋体" w:cs="Arial"/>
          <w:color w:val="000000"/>
          <w:sz w:val="24"/>
          <w:szCs w:val="24"/>
        </w:rPr>
        <w:t>的时间。此推迟</w:t>
      </w:r>
      <w:r>
        <w:rPr>
          <w:rFonts w:hint="eastAsia" w:ascii="宋体" w:hAnsi="宋体" w:cs="Arial"/>
          <w:sz w:val="24"/>
          <w:szCs w:val="24"/>
          <w:lang w:val="en-US" w:eastAsia="zh-CN"/>
        </w:rPr>
        <w:t>询价</w:t>
      </w:r>
      <w:r>
        <w:rPr>
          <w:rFonts w:hint="eastAsia" w:ascii="宋体" w:hAnsi="宋体" w:cs="Arial"/>
          <w:color w:val="000000"/>
          <w:sz w:val="24"/>
          <w:szCs w:val="24"/>
        </w:rPr>
        <w:t>的通知将刊发在指定的网站上，不再另行通知。</w:t>
      </w:r>
    </w:p>
    <w:p>
      <w:pPr>
        <w:spacing w:line="360" w:lineRule="auto"/>
        <w:ind w:left="180"/>
        <w:rPr>
          <w:rFonts w:hint="eastAsia" w:ascii="宋体" w:hAnsi="宋体" w:cs="Arial"/>
          <w:sz w:val="24"/>
          <w:szCs w:val="24"/>
        </w:rPr>
      </w:pPr>
      <w:r>
        <w:rPr>
          <w:rFonts w:hint="eastAsia" w:ascii="宋体" w:hAnsi="宋体" w:cs="Arial"/>
          <w:sz w:val="24"/>
          <w:szCs w:val="24"/>
        </w:rPr>
        <w:t>6.6当</w:t>
      </w:r>
      <w:r>
        <w:rPr>
          <w:rFonts w:hint="eastAsia" w:ascii="宋体" w:hAnsi="宋体" w:cs="Arial"/>
          <w:sz w:val="24"/>
          <w:szCs w:val="24"/>
          <w:lang w:eastAsia="zh-CN"/>
        </w:rPr>
        <w:t>询价采购文件</w:t>
      </w:r>
      <w:r>
        <w:rPr>
          <w:rFonts w:hint="eastAsia" w:ascii="宋体" w:hAnsi="宋体" w:cs="Arial"/>
          <w:sz w:val="24"/>
          <w:szCs w:val="24"/>
        </w:rPr>
        <w:t>与</w:t>
      </w:r>
      <w:r>
        <w:rPr>
          <w:rFonts w:hint="eastAsia" w:ascii="宋体" w:hAnsi="宋体" w:cs="Arial"/>
          <w:sz w:val="24"/>
          <w:szCs w:val="24"/>
          <w:lang w:eastAsia="zh-CN"/>
        </w:rPr>
        <w:t>询价采购文件</w:t>
      </w:r>
      <w:r>
        <w:rPr>
          <w:rFonts w:hint="eastAsia" w:ascii="宋体" w:hAnsi="宋体" w:cs="Arial"/>
          <w:sz w:val="24"/>
          <w:szCs w:val="24"/>
        </w:rPr>
        <w:t>的澄清、修改、补充通知就同一内容的表述不一致时，以最后发出的内容为准。</w:t>
      </w:r>
    </w:p>
    <w:p>
      <w:pPr>
        <w:tabs>
          <w:tab w:val="left" w:pos="720"/>
        </w:tabs>
        <w:spacing w:line="360" w:lineRule="auto"/>
        <w:ind w:left="180"/>
        <w:rPr>
          <w:rFonts w:hint="eastAsia" w:ascii="宋体" w:hAnsi="宋体" w:cs="Arial"/>
          <w:color w:val="000000"/>
          <w:sz w:val="24"/>
          <w:szCs w:val="24"/>
        </w:rPr>
      </w:pPr>
    </w:p>
    <w:p>
      <w:pPr>
        <w:spacing w:line="360" w:lineRule="auto"/>
        <w:jc w:val="center"/>
        <w:rPr>
          <w:rFonts w:hint="eastAsia" w:ascii="宋体" w:hAnsi="宋体" w:cs="Arial"/>
          <w:b/>
          <w:color w:val="000000"/>
          <w:sz w:val="28"/>
          <w:szCs w:val="28"/>
        </w:rPr>
      </w:pPr>
      <w:r>
        <w:rPr>
          <w:rFonts w:ascii="宋体" w:hAnsi="宋体" w:cs="Arial"/>
          <w:b/>
          <w:color w:val="000000"/>
          <w:sz w:val="28"/>
          <w:szCs w:val="28"/>
        </w:rPr>
        <w:t>（</w:t>
      </w:r>
      <w:r>
        <w:rPr>
          <w:rFonts w:hint="eastAsia" w:ascii="宋体" w:hAnsi="宋体" w:cs="Arial"/>
          <w:b/>
          <w:color w:val="000000"/>
          <w:sz w:val="28"/>
          <w:szCs w:val="28"/>
        </w:rPr>
        <w:t>三）</w:t>
      </w:r>
      <w:r>
        <w:rPr>
          <w:rFonts w:hint="eastAsia" w:ascii="宋体" w:hAnsi="宋体" w:cs="Arial"/>
          <w:b/>
          <w:color w:val="000000"/>
          <w:sz w:val="28"/>
          <w:szCs w:val="28"/>
          <w:lang w:eastAsia="zh-CN"/>
        </w:rPr>
        <w:t>询价响应文件</w:t>
      </w:r>
      <w:r>
        <w:rPr>
          <w:rFonts w:hint="eastAsia" w:ascii="宋体" w:hAnsi="宋体" w:cs="Arial"/>
          <w:b/>
          <w:color w:val="000000"/>
          <w:sz w:val="28"/>
          <w:szCs w:val="28"/>
        </w:rPr>
        <w:t>的编制</w:t>
      </w:r>
    </w:p>
    <w:p>
      <w:pPr>
        <w:spacing w:line="360" w:lineRule="auto"/>
        <w:rPr>
          <w:rFonts w:ascii="宋体" w:hAnsi="宋体" w:cs="Arial"/>
          <w:b/>
          <w:color w:val="000000"/>
          <w:sz w:val="24"/>
          <w:szCs w:val="24"/>
        </w:rPr>
      </w:pPr>
      <w:r>
        <w:rPr>
          <w:rFonts w:hint="eastAsia" w:ascii="宋体" w:hAnsi="宋体" w:cs="Arial"/>
          <w:b/>
          <w:color w:val="000000"/>
          <w:sz w:val="24"/>
          <w:szCs w:val="24"/>
        </w:rPr>
        <w:t>7、</w:t>
      </w:r>
      <w:r>
        <w:rPr>
          <w:rFonts w:hint="eastAsia" w:ascii="宋体" w:hAnsi="宋体" w:cs="Arial"/>
          <w:b/>
          <w:color w:val="000000"/>
          <w:sz w:val="24"/>
          <w:szCs w:val="24"/>
          <w:lang w:eastAsia="zh-CN"/>
        </w:rPr>
        <w:t>询价响应文件</w:t>
      </w:r>
      <w:r>
        <w:rPr>
          <w:rFonts w:ascii="宋体" w:hAnsi="宋体" w:cs="Arial"/>
          <w:b/>
          <w:color w:val="000000"/>
          <w:sz w:val="24"/>
          <w:szCs w:val="24"/>
        </w:rPr>
        <w:t>的语言及度量衡单位</w:t>
      </w:r>
    </w:p>
    <w:p>
      <w:pPr>
        <w:tabs>
          <w:tab w:val="left" w:pos="720"/>
        </w:tabs>
        <w:spacing w:line="360" w:lineRule="auto"/>
        <w:ind w:left="254" w:leftChars="121"/>
        <w:rPr>
          <w:rFonts w:ascii="宋体" w:hAnsi="宋体" w:cs="Arial"/>
          <w:color w:val="000000"/>
          <w:sz w:val="24"/>
          <w:szCs w:val="24"/>
        </w:rPr>
      </w:pPr>
      <w:r>
        <w:rPr>
          <w:rFonts w:hint="eastAsia" w:ascii="宋体" w:hAnsi="宋体" w:cs="Arial"/>
          <w:color w:val="000000"/>
          <w:sz w:val="24"/>
          <w:szCs w:val="24"/>
        </w:rPr>
        <w:t>7.1</w:t>
      </w:r>
      <w:r>
        <w:rPr>
          <w:rFonts w:ascii="宋体" w:hAnsi="宋体" w:cs="Arial"/>
          <w:color w:val="000000"/>
          <w:sz w:val="24"/>
          <w:szCs w:val="24"/>
        </w:rPr>
        <w:t>供应商的</w:t>
      </w:r>
      <w:r>
        <w:rPr>
          <w:rFonts w:hint="eastAsia" w:ascii="宋体" w:hAnsi="宋体" w:cs="Arial"/>
          <w:color w:val="000000"/>
          <w:sz w:val="24"/>
          <w:szCs w:val="24"/>
          <w:lang w:eastAsia="zh-CN"/>
        </w:rPr>
        <w:t>询价响应文件</w:t>
      </w:r>
      <w:r>
        <w:rPr>
          <w:rFonts w:ascii="宋体" w:hAnsi="宋体" w:cs="Arial"/>
          <w:color w:val="000000"/>
          <w:sz w:val="24"/>
          <w:szCs w:val="24"/>
        </w:rPr>
        <w:t>、供应商与采购人或采购代理机构就有关</w:t>
      </w:r>
      <w:r>
        <w:rPr>
          <w:rFonts w:hint="eastAsia" w:ascii="宋体" w:hAnsi="宋体" w:cs="Arial"/>
          <w:sz w:val="24"/>
          <w:szCs w:val="24"/>
          <w:lang w:val="en-US" w:eastAsia="zh-CN"/>
        </w:rPr>
        <w:t>询价</w:t>
      </w:r>
      <w:r>
        <w:rPr>
          <w:rFonts w:hint="eastAsia" w:ascii="宋体" w:hAnsi="宋体" w:cs="Arial"/>
          <w:color w:val="000000"/>
          <w:sz w:val="24"/>
          <w:szCs w:val="24"/>
        </w:rPr>
        <w:t>事项</w:t>
      </w:r>
      <w:r>
        <w:rPr>
          <w:rFonts w:ascii="宋体" w:hAnsi="宋体" w:cs="Arial"/>
          <w:color w:val="000000"/>
          <w:sz w:val="24"/>
          <w:szCs w:val="24"/>
        </w:rPr>
        <w:t>的所有来往函电</w:t>
      </w:r>
      <w:r>
        <w:rPr>
          <w:rFonts w:hint="eastAsia" w:ascii="宋体" w:hAnsi="宋体" w:cs="Arial"/>
          <w:color w:val="000000"/>
          <w:sz w:val="24"/>
          <w:szCs w:val="24"/>
        </w:rPr>
        <w:t>，</w:t>
      </w:r>
      <w:r>
        <w:rPr>
          <w:rFonts w:ascii="宋体" w:hAnsi="宋体" w:cs="Arial"/>
          <w:color w:val="000000"/>
          <w:sz w:val="24"/>
          <w:szCs w:val="24"/>
        </w:rPr>
        <w:t>均须使用</w:t>
      </w:r>
      <w:r>
        <w:rPr>
          <w:rFonts w:hint="eastAsia" w:ascii="宋体" w:hAnsi="宋体" w:cs="Arial"/>
          <w:color w:val="000000"/>
          <w:sz w:val="24"/>
          <w:szCs w:val="24"/>
        </w:rPr>
        <w:t>简体</w:t>
      </w:r>
      <w:r>
        <w:rPr>
          <w:rFonts w:ascii="宋体" w:hAnsi="宋体" w:cs="Arial"/>
          <w:color w:val="000000"/>
          <w:sz w:val="24"/>
          <w:szCs w:val="24"/>
        </w:rPr>
        <w:t>中文。</w:t>
      </w:r>
    </w:p>
    <w:p>
      <w:pPr>
        <w:tabs>
          <w:tab w:val="left" w:pos="720"/>
        </w:tabs>
        <w:spacing w:line="360" w:lineRule="auto"/>
        <w:ind w:left="266"/>
        <w:rPr>
          <w:rFonts w:ascii="宋体" w:hAnsi="宋体" w:cs="Arial"/>
          <w:color w:val="000000"/>
          <w:sz w:val="24"/>
          <w:szCs w:val="24"/>
        </w:rPr>
      </w:pPr>
      <w:r>
        <w:rPr>
          <w:rFonts w:hint="eastAsia" w:ascii="宋体" w:hAnsi="宋体" w:cs="Arial"/>
          <w:color w:val="000000"/>
          <w:sz w:val="24"/>
          <w:szCs w:val="24"/>
        </w:rPr>
        <w:t>7.2</w:t>
      </w:r>
      <w:r>
        <w:rPr>
          <w:rFonts w:ascii="宋体" w:hAnsi="宋体" w:cs="Arial"/>
          <w:color w:val="000000"/>
          <w:sz w:val="24"/>
          <w:szCs w:val="24"/>
        </w:rPr>
        <w:t>除</w:t>
      </w:r>
      <w:r>
        <w:rPr>
          <w:rFonts w:hint="eastAsia" w:ascii="宋体" w:hAnsi="宋体" w:cs="Arial"/>
          <w:color w:val="000000"/>
          <w:sz w:val="24"/>
          <w:szCs w:val="24"/>
          <w:lang w:eastAsia="zh-CN"/>
        </w:rPr>
        <w:t>询价采购文件</w:t>
      </w:r>
      <w:r>
        <w:rPr>
          <w:rFonts w:ascii="宋体" w:hAnsi="宋体" w:cs="Arial"/>
          <w:color w:val="000000"/>
          <w:sz w:val="24"/>
          <w:szCs w:val="24"/>
        </w:rPr>
        <w:t>中另有规定外，</w:t>
      </w:r>
      <w:r>
        <w:rPr>
          <w:rFonts w:hint="eastAsia" w:ascii="宋体" w:hAnsi="宋体" w:cs="Arial"/>
          <w:color w:val="000000"/>
          <w:sz w:val="24"/>
          <w:szCs w:val="24"/>
          <w:lang w:eastAsia="zh-CN"/>
        </w:rPr>
        <w:t>询价响应文件</w:t>
      </w:r>
      <w:r>
        <w:rPr>
          <w:rFonts w:ascii="宋体" w:hAnsi="宋体" w:cs="Arial"/>
          <w:color w:val="000000"/>
          <w:sz w:val="24"/>
          <w:szCs w:val="24"/>
        </w:rPr>
        <w:t>所使用的度量衡均须采用法定计量单位。</w:t>
      </w:r>
    </w:p>
    <w:p>
      <w:pPr>
        <w:spacing w:line="360" w:lineRule="auto"/>
        <w:rPr>
          <w:rFonts w:ascii="宋体" w:hAnsi="宋体" w:cs="Arial"/>
          <w:b/>
          <w:color w:val="000000"/>
          <w:sz w:val="24"/>
          <w:szCs w:val="24"/>
        </w:rPr>
      </w:pPr>
      <w:r>
        <w:rPr>
          <w:rFonts w:hint="eastAsia" w:ascii="宋体" w:hAnsi="宋体" w:cs="Arial"/>
          <w:b/>
          <w:color w:val="000000"/>
          <w:sz w:val="24"/>
          <w:szCs w:val="24"/>
        </w:rPr>
        <w:t>8、</w:t>
      </w:r>
      <w:r>
        <w:rPr>
          <w:rFonts w:hint="eastAsia" w:ascii="宋体" w:hAnsi="宋体" w:cs="Arial"/>
          <w:b/>
          <w:color w:val="000000"/>
          <w:sz w:val="24"/>
          <w:szCs w:val="24"/>
          <w:lang w:eastAsia="zh-CN"/>
        </w:rPr>
        <w:t>询价响应文件</w:t>
      </w:r>
      <w:r>
        <w:rPr>
          <w:rFonts w:ascii="宋体" w:hAnsi="宋体" w:cs="Arial"/>
          <w:b/>
          <w:color w:val="000000"/>
          <w:sz w:val="24"/>
          <w:szCs w:val="24"/>
        </w:rPr>
        <w:t>构成</w:t>
      </w:r>
    </w:p>
    <w:p>
      <w:pPr>
        <w:spacing w:line="360" w:lineRule="auto"/>
        <w:ind w:left="166" w:leftChars="79" w:firstLine="120" w:firstLineChars="50"/>
        <w:rPr>
          <w:rFonts w:hint="eastAsia" w:ascii="宋体" w:hAnsi="宋体" w:cs="Arial"/>
          <w:color w:val="000000"/>
          <w:sz w:val="24"/>
          <w:szCs w:val="24"/>
        </w:rPr>
      </w:pPr>
      <w:r>
        <w:rPr>
          <w:rFonts w:hint="eastAsia" w:ascii="宋体" w:hAnsi="宋体" w:cs="Arial"/>
          <w:color w:val="000000"/>
          <w:sz w:val="24"/>
          <w:szCs w:val="24"/>
        </w:rPr>
        <w:t>8.1</w:t>
      </w:r>
      <w:r>
        <w:rPr>
          <w:rFonts w:hint="eastAsia" w:ascii="宋体" w:hAnsi="宋体" w:cs="Arial"/>
          <w:color w:val="000000"/>
          <w:sz w:val="24"/>
          <w:szCs w:val="24"/>
          <w:lang w:eastAsia="zh-CN"/>
        </w:rPr>
        <w:t>询价响应文件</w:t>
      </w:r>
      <w:r>
        <w:rPr>
          <w:rFonts w:hint="eastAsia" w:ascii="宋体" w:hAnsi="宋体" w:cs="Arial"/>
          <w:color w:val="000000"/>
          <w:sz w:val="24"/>
          <w:szCs w:val="24"/>
        </w:rPr>
        <w:t>包括：</w:t>
      </w:r>
    </w:p>
    <w:p>
      <w:pPr>
        <w:spacing w:line="360" w:lineRule="auto"/>
        <w:ind w:firstLine="120" w:firstLineChars="50"/>
        <w:rPr>
          <w:rFonts w:hint="eastAsia" w:ascii="宋体" w:hAnsi="宋体" w:cs="Arial"/>
          <w:color w:val="000000"/>
          <w:sz w:val="24"/>
          <w:szCs w:val="24"/>
        </w:rPr>
      </w:pPr>
      <w:r>
        <w:rPr>
          <w:rFonts w:hint="eastAsia" w:ascii="宋体" w:hAnsi="宋体" w:cs="Arial"/>
          <w:color w:val="000000"/>
          <w:sz w:val="24"/>
          <w:szCs w:val="24"/>
        </w:rPr>
        <w:t>一、</w:t>
      </w:r>
      <w:r>
        <w:rPr>
          <w:rFonts w:hint="eastAsia" w:ascii="宋体" w:hAnsi="宋体" w:cs="Arial"/>
          <w:color w:val="000000"/>
          <w:sz w:val="24"/>
          <w:szCs w:val="24"/>
          <w:lang w:val="en-US" w:eastAsia="zh-CN"/>
        </w:rPr>
        <w:t>询价</w:t>
      </w:r>
      <w:r>
        <w:rPr>
          <w:rFonts w:hint="eastAsia" w:ascii="宋体" w:hAnsi="宋体" w:cs="Arial"/>
          <w:color w:val="000000"/>
          <w:sz w:val="24"/>
          <w:szCs w:val="24"/>
        </w:rPr>
        <w:t>响应函</w:t>
      </w:r>
    </w:p>
    <w:p>
      <w:pPr>
        <w:spacing w:line="360" w:lineRule="auto"/>
        <w:ind w:firstLine="120" w:firstLineChars="50"/>
        <w:rPr>
          <w:rFonts w:hint="eastAsia" w:ascii="宋体" w:hAnsi="宋体" w:cs="Arial"/>
          <w:color w:val="000000"/>
          <w:sz w:val="24"/>
          <w:szCs w:val="24"/>
        </w:rPr>
      </w:pPr>
      <w:r>
        <w:rPr>
          <w:rFonts w:hint="eastAsia" w:ascii="宋体" w:hAnsi="宋体" w:cs="Arial"/>
          <w:color w:val="000000"/>
          <w:sz w:val="24"/>
          <w:szCs w:val="24"/>
        </w:rPr>
        <w:t>二、货物服务报价表</w:t>
      </w:r>
    </w:p>
    <w:p>
      <w:pPr>
        <w:spacing w:line="360" w:lineRule="auto"/>
        <w:ind w:firstLine="120" w:firstLineChars="50"/>
        <w:rPr>
          <w:rFonts w:hint="eastAsia" w:ascii="宋体" w:hAnsi="宋体" w:cs="Arial"/>
          <w:color w:val="000000"/>
          <w:sz w:val="24"/>
          <w:szCs w:val="24"/>
        </w:rPr>
      </w:pPr>
      <w:r>
        <w:rPr>
          <w:rFonts w:hint="eastAsia" w:ascii="宋体" w:hAnsi="宋体" w:cs="Arial"/>
          <w:color w:val="000000"/>
          <w:sz w:val="24"/>
          <w:szCs w:val="24"/>
        </w:rPr>
        <w:t>三</w:t>
      </w:r>
      <w:r>
        <w:rPr>
          <w:rFonts w:hint="eastAsia" w:ascii="宋体" w:hAnsi="宋体" w:cs="Arial"/>
          <w:color w:val="000000"/>
          <w:sz w:val="24"/>
          <w:szCs w:val="24"/>
        </w:rPr>
        <w:tab/>
      </w:r>
      <w:r>
        <w:rPr>
          <w:rFonts w:hint="eastAsia" w:ascii="宋体" w:hAnsi="宋体" w:cs="Arial"/>
          <w:color w:val="000000"/>
          <w:sz w:val="24"/>
          <w:szCs w:val="24"/>
        </w:rPr>
        <w:t>、规格响应表</w:t>
      </w:r>
    </w:p>
    <w:p>
      <w:pPr>
        <w:spacing w:line="360" w:lineRule="auto"/>
        <w:ind w:firstLine="120" w:firstLineChars="50"/>
        <w:rPr>
          <w:rFonts w:hint="eastAsia" w:ascii="宋体" w:hAnsi="宋体" w:cs="Arial"/>
          <w:color w:val="000000"/>
          <w:sz w:val="24"/>
          <w:szCs w:val="24"/>
        </w:rPr>
      </w:pPr>
      <w:r>
        <w:rPr>
          <w:rFonts w:hint="eastAsia" w:ascii="宋体" w:hAnsi="宋体" w:cs="Arial"/>
          <w:color w:val="000000"/>
          <w:sz w:val="24"/>
          <w:szCs w:val="24"/>
        </w:rPr>
        <w:t>四</w:t>
      </w:r>
      <w:r>
        <w:rPr>
          <w:rFonts w:hint="eastAsia" w:ascii="宋体" w:hAnsi="宋体" w:cs="Arial"/>
          <w:color w:val="000000"/>
          <w:sz w:val="24"/>
          <w:szCs w:val="24"/>
        </w:rPr>
        <w:tab/>
      </w:r>
      <w:r>
        <w:rPr>
          <w:rFonts w:hint="eastAsia" w:ascii="宋体" w:hAnsi="宋体" w:cs="Arial"/>
          <w:color w:val="000000"/>
          <w:sz w:val="24"/>
          <w:szCs w:val="24"/>
        </w:rPr>
        <w:t>、商务要求响应情况表</w:t>
      </w:r>
    </w:p>
    <w:p>
      <w:pPr>
        <w:spacing w:line="360" w:lineRule="auto"/>
        <w:ind w:firstLine="120" w:firstLineChars="50"/>
        <w:rPr>
          <w:rFonts w:hint="eastAsia" w:ascii="宋体" w:hAnsi="宋体" w:cs="Arial"/>
          <w:color w:val="000000"/>
          <w:sz w:val="24"/>
          <w:szCs w:val="24"/>
        </w:rPr>
      </w:pPr>
      <w:r>
        <w:rPr>
          <w:rFonts w:hint="eastAsia" w:ascii="宋体" w:hAnsi="宋体" w:cs="Arial"/>
          <w:color w:val="000000"/>
          <w:sz w:val="24"/>
          <w:szCs w:val="24"/>
        </w:rPr>
        <w:t>五、货物说明一览表</w:t>
      </w:r>
    </w:p>
    <w:p>
      <w:pPr>
        <w:spacing w:line="360" w:lineRule="auto"/>
        <w:ind w:firstLine="120" w:firstLineChars="50"/>
        <w:rPr>
          <w:rFonts w:hint="eastAsia" w:ascii="宋体" w:hAnsi="宋体" w:cs="Arial"/>
          <w:color w:val="000000"/>
          <w:sz w:val="24"/>
          <w:szCs w:val="24"/>
        </w:rPr>
      </w:pPr>
      <w:r>
        <w:rPr>
          <w:rFonts w:hint="eastAsia" w:ascii="宋体" w:hAnsi="宋体" w:cs="Arial"/>
          <w:color w:val="000000"/>
          <w:sz w:val="24"/>
          <w:szCs w:val="24"/>
        </w:rPr>
        <w:t>六、售后服务体系</w:t>
      </w:r>
    </w:p>
    <w:p>
      <w:pPr>
        <w:spacing w:line="360" w:lineRule="auto"/>
        <w:ind w:firstLine="120" w:firstLineChars="50"/>
        <w:rPr>
          <w:rFonts w:hint="eastAsia" w:ascii="宋体" w:hAnsi="宋体" w:cs="Arial"/>
          <w:color w:val="000000"/>
          <w:sz w:val="24"/>
          <w:szCs w:val="24"/>
        </w:rPr>
      </w:pPr>
      <w:r>
        <w:rPr>
          <w:rFonts w:hint="eastAsia" w:ascii="宋体" w:hAnsi="宋体" w:cs="Arial"/>
          <w:color w:val="000000"/>
          <w:sz w:val="24"/>
          <w:szCs w:val="24"/>
        </w:rPr>
        <w:t>七、所投货物的技术资料或样本等</w:t>
      </w:r>
    </w:p>
    <w:p>
      <w:pPr>
        <w:spacing w:line="360" w:lineRule="auto"/>
        <w:ind w:firstLine="120" w:firstLineChars="50"/>
        <w:rPr>
          <w:rFonts w:hint="eastAsia" w:ascii="宋体" w:hAnsi="宋体" w:cs="Arial"/>
          <w:color w:val="000000"/>
          <w:sz w:val="24"/>
          <w:szCs w:val="24"/>
        </w:rPr>
      </w:pPr>
      <w:r>
        <w:rPr>
          <w:rFonts w:hint="eastAsia" w:ascii="宋体" w:hAnsi="宋体" w:cs="Arial"/>
          <w:color w:val="000000"/>
          <w:sz w:val="24"/>
          <w:szCs w:val="24"/>
        </w:rPr>
        <w:t>八</w:t>
      </w:r>
      <w:r>
        <w:rPr>
          <w:rFonts w:hint="eastAsia" w:ascii="宋体" w:hAnsi="宋体" w:cs="Arial"/>
          <w:color w:val="000000"/>
          <w:sz w:val="24"/>
          <w:szCs w:val="24"/>
        </w:rPr>
        <w:tab/>
      </w:r>
      <w:r>
        <w:rPr>
          <w:rFonts w:hint="eastAsia" w:ascii="宋体" w:hAnsi="宋体" w:cs="Arial"/>
          <w:color w:val="000000"/>
          <w:sz w:val="24"/>
          <w:szCs w:val="24"/>
        </w:rPr>
        <w:t>、有关证明文件</w:t>
      </w:r>
    </w:p>
    <w:p>
      <w:pPr>
        <w:spacing w:line="360" w:lineRule="auto"/>
        <w:ind w:firstLine="120" w:firstLineChars="50"/>
        <w:rPr>
          <w:rFonts w:hint="eastAsia" w:ascii="宋体" w:hAnsi="宋体" w:cs="Arial"/>
          <w:color w:val="000000"/>
          <w:sz w:val="24"/>
          <w:szCs w:val="24"/>
        </w:rPr>
      </w:pPr>
      <w:r>
        <w:rPr>
          <w:rFonts w:hint="eastAsia" w:ascii="宋体" w:hAnsi="宋体" w:cs="Arial"/>
          <w:color w:val="000000"/>
          <w:sz w:val="24"/>
          <w:szCs w:val="24"/>
        </w:rPr>
        <w:t>九、法定代表人授权书</w:t>
      </w:r>
    </w:p>
    <w:p>
      <w:pPr>
        <w:spacing w:line="360" w:lineRule="auto"/>
        <w:ind w:firstLine="120" w:firstLineChars="50"/>
        <w:rPr>
          <w:rFonts w:hint="eastAsia" w:ascii="宋体" w:hAnsi="宋体" w:cs="Arial"/>
          <w:color w:val="000000"/>
          <w:sz w:val="24"/>
          <w:szCs w:val="24"/>
        </w:rPr>
      </w:pPr>
      <w:r>
        <w:rPr>
          <w:rFonts w:hint="eastAsia" w:ascii="宋体" w:hAnsi="宋体" w:cs="Arial"/>
          <w:color w:val="000000"/>
          <w:sz w:val="24"/>
          <w:szCs w:val="24"/>
        </w:rPr>
        <w:t>十、</w:t>
      </w:r>
      <w:r>
        <w:rPr>
          <w:rFonts w:hint="eastAsia" w:ascii="宋体" w:hAnsi="宋体"/>
          <w:sz w:val="23"/>
          <w:szCs w:val="23"/>
        </w:rPr>
        <w:t>供应商</w:t>
      </w:r>
      <w:r>
        <w:rPr>
          <w:rFonts w:hint="eastAsia" w:ascii="宋体" w:hAnsi="宋体" w:cs="Arial"/>
          <w:color w:val="000000"/>
          <w:sz w:val="24"/>
          <w:szCs w:val="24"/>
        </w:rPr>
        <w:t>近三年无违法记录声明</w:t>
      </w:r>
    </w:p>
    <w:p>
      <w:pPr>
        <w:spacing w:line="360" w:lineRule="auto"/>
        <w:ind w:firstLine="120" w:firstLineChars="50"/>
        <w:rPr>
          <w:rFonts w:hint="eastAsia" w:ascii="宋体" w:hAnsi="宋体" w:cs="Arial"/>
          <w:sz w:val="24"/>
          <w:szCs w:val="24"/>
        </w:rPr>
      </w:pPr>
      <w:r>
        <w:rPr>
          <w:rFonts w:hint="eastAsia" w:ascii="宋体" w:hAnsi="宋体" w:cs="Arial"/>
          <w:sz w:val="24"/>
          <w:szCs w:val="24"/>
        </w:rPr>
        <w:t>（包括但不仅限于</w:t>
      </w:r>
      <w:r>
        <w:rPr>
          <w:rFonts w:hint="eastAsia" w:ascii="宋体" w:hAnsi="宋体" w:cs="Arial"/>
          <w:sz w:val="24"/>
          <w:szCs w:val="24"/>
          <w:lang w:eastAsia="zh-CN"/>
        </w:rPr>
        <w:t>询价采购文件</w:t>
      </w:r>
      <w:r>
        <w:rPr>
          <w:rFonts w:hint="eastAsia" w:ascii="宋体" w:hAnsi="宋体" w:cs="Arial"/>
          <w:sz w:val="24"/>
          <w:szCs w:val="24"/>
        </w:rPr>
        <w:t>要求以及供应商认为需要提交的其他材料）</w:t>
      </w:r>
    </w:p>
    <w:p>
      <w:pPr>
        <w:tabs>
          <w:tab w:val="left" w:pos="720"/>
        </w:tabs>
        <w:spacing w:line="360" w:lineRule="auto"/>
        <w:ind w:left="266"/>
        <w:rPr>
          <w:rFonts w:hint="eastAsia" w:ascii="宋体" w:hAnsi="宋体" w:cs="Arial"/>
          <w:sz w:val="24"/>
          <w:szCs w:val="24"/>
        </w:rPr>
      </w:pPr>
      <w:r>
        <w:rPr>
          <w:rFonts w:hint="eastAsia" w:ascii="宋体" w:hAnsi="宋体" w:cs="Arial"/>
          <w:sz w:val="24"/>
          <w:szCs w:val="24"/>
        </w:rPr>
        <w:t>8.2</w:t>
      </w:r>
      <w:r>
        <w:rPr>
          <w:rFonts w:ascii="宋体" w:hAnsi="宋体" w:cs="Arial"/>
          <w:sz w:val="24"/>
          <w:szCs w:val="24"/>
        </w:rPr>
        <w:t>供应商</w:t>
      </w:r>
      <w:r>
        <w:rPr>
          <w:rFonts w:hint="eastAsia" w:ascii="宋体" w:hAnsi="宋体" w:cs="Arial"/>
          <w:sz w:val="24"/>
          <w:szCs w:val="24"/>
        </w:rPr>
        <w:t>应按照</w:t>
      </w:r>
      <w:r>
        <w:rPr>
          <w:rFonts w:hint="eastAsia" w:ascii="宋体" w:hAnsi="宋体" w:cs="Arial"/>
          <w:sz w:val="24"/>
          <w:szCs w:val="24"/>
          <w:lang w:eastAsia="zh-CN"/>
        </w:rPr>
        <w:t>询价采购文件</w:t>
      </w:r>
      <w:r>
        <w:rPr>
          <w:rFonts w:hint="eastAsia" w:ascii="宋体" w:hAnsi="宋体" w:cs="Arial"/>
          <w:sz w:val="24"/>
          <w:szCs w:val="24"/>
        </w:rPr>
        <w:t>要求提供</w:t>
      </w:r>
      <w:r>
        <w:rPr>
          <w:rFonts w:hint="eastAsia" w:ascii="宋体" w:hAnsi="宋体" w:cs="Arial"/>
          <w:sz w:val="24"/>
          <w:szCs w:val="24"/>
          <w:lang w:eastAsia="zh-CN"/>
        </w:rPr>
        <w:t>询价响应文件，</w:t>
      </w:r>
      <w:r>
        <w:rPr>
          <w:rFonts w:hint="eastAsia" w:ascii="宋体" w:hAnsi="宋体" w:cs="Arial"/>
          <w:sz w:val="24"/>
          <w:szCs w:val="24"/>
        </w:rPr>
        <w:t>详见供应商须知前附表</w:t>
      </w:r>
      <w:r>
        <w:rPr>
          <w:rFonts w:ascii="宋体" w:hAnsi="宋体" w:cs="Arial"/>
          <w:sz w:val="24"/>
          <w:szCs w:val="24"/>
        </w:rPr>
        <w:t>。</w:t>
      </w:r>
    </w:p>
    <w:p>
      <w:pPr>
        <w:tabs>
          <w:tab w:val="left" w:pos="720"/>
        </w:tabs>
        <w:spacing w:line="360" w:lineRule="auto"/>
        <w:ind w:left="266"/>
        <w:rPr>
          <w:rFonts w:hint="eastAsia" w:ascii="宋体" w:hAnsi="宋体" w:cs="Arial"/>
          <w:sz w:val="24"/>
          <w:szCs w:val="24"/>
        </w:rPr>
      </w:pPr>
      <w:r>
        <w:rPr>
          <w:rFonts w:hint="eastAsia" w:ascii="宋体" w:hAnsi="宋体" w:cs="Arial"/>
          <w:sz w:val="24"/>
          <w:szCs w:val="24"/>
        </w:rPr>
        <w:t>8.3</w:t>
      </w:r>
      <w:r>
        <w:rPr>
          <w:rFonts w:ascii="宋体" w:hAnsi="宋体" w:cs="Arial"/>
          <w:sz w:val="24"/>
          <w:szCs w:val="24"/>
        </w:rPr>
        <w:t>供应商必须对其</w:t>
      </w:r>
      <w:r>
        <w:rPr>
          <w:rFonts w:hint="eastAsia" w:ascii="宋体" w:hAnsi="宋体" w:cs="Arial"/>
          <w:sz w:val="24"/>
          <w:szCs w:val="24"/>
          <w:lang w:eastAsia="zh-CN"/>
        </w:rPr>
        <w:t>询价响应文件</w:t>
      </w:r>
      <w:r>
        <w:rPr>
          <w:rFonts w:ascii="宋体" w:hAnsi="宋体" w:cs="Arial"/>
          <w:sz w:val="24"/>
          <w:szCs w:val="24"/>
        </w:rPr>
        <w:t>的真实性与准确性负责。供应商一旦</w:t>
      </w:r>
      <w:r>
        <w:rPr>
          <w:rFonts w:hint="eastAsia" w:ascii="宋体" w:hAnsi="宋体" w:cs="Arial"/>
          <w:sz w:val="24"/>
          <w:szCs w:val="24"/>
        </w:rPr>
        <w:t>成为成交供应商</w:t>
      </w:r>
      <w:r>
        <w:rPr>
          <w:rFonts w:ascii="宋体" w:hAnsi="宋体" w:cs="Arial"/>
          <w:sz w:val="24"/>
          <w:szCs w:val="24"/>
        </w:rPr>
        <w:t>，其</w:t>
      </w:r>
      <w:r>
        <w:rPr>
          <w:rFonts w:hint="eastAsia" w:ascii="宋体" w:hAnsi="宋体" w:cs="Arial"/>
          <w:sz w:val="24"/>
          <w:szCs w:val="24"/>
          <w:lang w:eastAsia="zh-CN"/>
        </w:rPr>
        <w:t>询价响应文件</w:t>
      </w:r>
      <w:r>
        <w:rPr>
          <w:rFonts w:ascii="宋体" w:hAnsi="宋体" w:cs="Arial"/>
          <w:sz w:val="24"/>
          <w:szCs w:val="24"/>
        </w:rPr>
        <w:t>将作为合同的重要组成部分。</w:t>
      </w:r>
      <w:r>
        <w:rPr>
          <w:rFonts w:hint="eastAsia" w:ascii="宋体" w:hAnsi="宋体" w:cs="Arial"/>
          <w:sz w:val="24"/>
          <w:szCs w:val="24"/>
        </w:rPr>
        <w:t xml:space="preserve"> </w:t>
      </w:r>
    </w:p>
    <w:p>
      <w:pPr>
        <w:tabs>
          <w:tab w:val="left" w:pos="720"/>
        </w:tabs>
        <w:spacing w:line="360" w:lineRule="auto"/>
        <w:ind w:left="266"/>
        <w:rPr>
          <w:rFonts w:hint="eastAsia" w:ascii="宋体" w:hAnsi="宋体" w:cs="Arial"/>
          <w:sz w:val="24"/>
          <w:szCs w:val="24"/>
        </w:rPr>
      </w:pPr>
      <w:r>
        <w:rPr>
          <w:rFonts w:hint="eastAsia" w:ascii="宋体" w:hAnsi="宋体" w:cs="Arial"/>
          <w:sz w:val="24"/>
          <w:szCs w:val="24"/>
        </w:rPr>
        <w:t>8.4</w:t>
      </w:r>
      <w:r>
        <w:rPr>
          <w:rFonts w:ascii="宋体" w:hAnsi="宋体" w:cs="Arial"/>
          <w:sz w:val="24"/>
          <w:szCs w:val="24"/>
        </w:rPr>
        <w:t>供应商不得在未征得采购人或采购代理机构许可的情况下，擅自对</w:t>
      </w:r>
      <w:r>
        <w:rPr>
          <w:rFonts w:hint="eastAsia" w:ascii="宋体" w:hAnsi="宋体" w:cs="Arial"/>
          <w:sz w:val="24"/>
          <w:szCs w:val="24"/>
          <w:lang w:eastAsia="zh-CN"/>
        </w:rPr>
        <w:t>询价采购文件</w:t>
      </w:r>
      <w:r>
        <w:rPr>
          <w:rFonts w:ascii="宋体" w:hAnsi="宋体" w:cs="Arial"/>
          <w:sz w:val="24"/>
          <w:szCs w:val="24"/>
        </w:rPr>
        <w:t>的格式、条款和技术要求进行修改。</w:t>
      </w:r>
    </w:p>
    <w:p>
      <w:pPr>
        <w:tabs>
          <w:tab w:val="left" w:pos="720"/>
        </w:tabs>
        <w:spacing w:line="360" w:lineRule="auto"/>
        <w:ind w:left="266"/>
        <w:rPr>
          <w:rFonts w:hint="eastAsia" w:ascii="宋体" w:hAnsi="宋体" w:cs="Arial"/>
          <w:sz w:val="24"/>
          <w:szCs w:val="24"/>
        </w:rPr>
      </w:pPr>
      <w:r>
        <w:rPr>
          <w:rFonts w:hint="eastAsia" w:ascii="宋体" w:hAnsi="宋体" w:cs="Arial"/>
          <w:sz w:val="24"/>
          <w:szCs w:val="24"/>
        </w:rPr>
        <w:t>8.5如果项目分有多个包，供应商可以参与其中的一个或几个包的采购活动，但必须以包为单位分别编写</w:t>
      </w:r>
      <w:r>
        <w:rPr>
          <w:rFonts w:hint="eastAsia" w:ascii="宋体" w:hAnsi="宋体" w:cs="Arial"/>
          <w:sz w:val="24"/>
          <w:szCs w:val="24"/>
          <w:lang w:eastAsia="zh-CN"/>
        </w:rPr>
        <w:t>询价响应文件</w:t>
      </w:r>
      <w:r>
        <w:rPr>
          <w:rFonts w:hint="eastAsia" w:ascii="宋体" w:hAnsi="宋体" w:cs="Arial"/>
          <w:sz w:val="24"/>
          <w:szCs w:val="24"/>
        </w:rPr>
        <w:t>。</w:t>
      </w:r>
    </w:p>
    <w:p>
      <w:pPr>
        <w:spacing w:line="360" w:lineRule="auto"/>
        <w:ind w:left="57"/>
        <w:rPr>
          <w:rFonts w:ascii="宋体" w:hAnsi="宋体" w:cs="Arial"/>
          <w:b/>
          <w:color w:val="000000"/>
          <w:sz w:val="24"/>
          <w:szCs w:val="24"/>
        </w:rPr>
      </w:pPr>
      <w:r>
        <w:rPr>
          <w:rFonts w:hint="eastAsia" w:ascii="宋体" w:hAnsi="宋体" w:cs="Arial"/>
          <w:b/>
          <w:color w:val="000000"/>
          <w:sz w:val="24"/>
          <w:szCs w:val="24"/>
        </w:rPr>
        <w:t>9、</w:t>
      </w:r>
      <w:r>
        <w:rPr>
          <w:rFonts w:hint="eastAsia" w:ascii="宋体" w:hAnsi="宋体" w:cs="Arial"/>
          <w:b/>
          <w:color w:val="000000"/>
          <w:sz w:val="24"/>
          <w:szCs w:val="24"/>
          <w:lang w:val="en-US" w:eastAsia="zh-CN"/>
        </w:rPr>
        <w:t>询价</w:t>
      </w:r>
      <w:r>
        <w:rPr>
          <w:rFonts w:ascii="宋体" w:hAnsi="宋体" w:cs="Arial"/>
          <w:b/>
          <w:color w:val="000000"/>
          <w:sz w:val="24"/>
          <w:szCs w:val="24"/>
        </w:rPr>
        <w:t>报价</w:t>
      </w:r>
    </w:p>
    <w:p>
      <w:pPr>
        <w:spacing w:line="360" w:lineRule="auto"/>
        <w:ind w:left="258" w:leftChars="123"/>
        <w:jc w:val="left"/>
        <w:rPr>
          <w:rFonts w:hint="eastAsia" w:ascii="宋体" w:hAnsi="宋体" w:cs="Arial"/>
          <w:color w:val="000000"/>
          <w:sz w:val="24"/>
          <w:szCs w:val="24"/>
        </w:rPr>
      </w:pPr>
      <w:r>
        <w:rPr>
          <w:rFonts w:hint="eastAsia" w:ascii="宋体" w:hAnsi="宋体" w:cs="Arial"/>
          <w:color w:val="000000"/>
          <w:sz w:val="24"/>
          <w:szCs w:val="24"/>
        </w:rPr>
        <w:t>9.1</w:t>
      </w:r>
      <w:r>
        <w:rPr>
          <w:rFonts w:hint="eastAsia" w:ascii="宋体" w:hAnsi="宋体" w:cs="Arial"/>
          <w:color w:val="000000"/>
          <w:sz w:val="24"/>
          <w:szCs w:val="24"/>
          <w:lang w:eastAsia="zh-CN"/>
        </w:rPr>
        <w:t>询价响应文件</w:t>
      </w:r>
      <w:r>
        <w:rPr>
          <w:rFonts w:ascii="宋体" w:hAnsi="宋体" w:cs="Arial"/>
          <w:color w:val="000000"/>
          <w:sz w:val="24"/>
          <w:szCs w:val="24"/>
        </w:rPr>
        <w:t>的</w:t>
      </w:r>
      <w:r>
        <w:rPr>
          <w:rFonts w:hint="eastAsia" w:ascii="宋体" w:hAnsi="宋体" w:cs="Arial"/>
          <w:color w:val="000000"/>
          <w:sz w:val="24"/>
          <w:szCs w:val="24"/>
        </w:rPr>
        <w:t>货物服务</w:t>
      </w:r>
      <w:r>
        <w:rPr>
          <w:rFonts w:ascii="宋体" w:hAnsi="宋体" w:cs="Arial"/>
          <w:color w:val="000000"/>
          <w:sz w:val="24"/>
          <w:szCs w:val="24"/>
        </w:rPr>
        <w:t>报价表上应清楚地标明供应商拟提供货物的名称、</w:t>
      </w:r>
      <w:r>
        <w:rPr>
          <w:rFonts w:hint="eastAsia" w:ascii="宋体" w:hAnsi="宋体" w:cs="Arial"/>
          <w:color w:val="000000"/>
          <w:sz w:val="24"/>
          <w:szCs w:val="24"/>
        </w:rPr>
        <w:t>型号</w:t>
      </w:r>
      <w:r>
        <w:rPr>
          <w:rFonts w:ascii="宋体" w:hAnsi="宋体" w:cs="Arial"/>
          <w:color w:val="000000"/>
          <w:sz w:val="24"/>
          <w:szCs w:val="24"/>
        </w:rPr>
        <w:t>、数量、单价和总价</w:t>
      </w:r>
      <w:r>
        <w:rPr>
          <w:rFonts w:hint="eastAsia" w:ascii="宋体" w:hAnsi="宋体" w:cs="Arial"/>
          <w:color w:val="000000"/>
          <w:sz w:val="24"/>
          <w:szCs w:val="24"/>
        </w:rPr>
        <w:t>等内容</w:t>
      </w:r>
      <w:r>
        <w:rPr>
          <w:rFonts w:ascii="宋体" w:hAnsi="宋体" w:cs="Arial"/>
          <w:color w:val="000000"/>
          <w:sz w:val="24"/>
          <w:szCs w:val="24"/>
        </w:rPr>
        <w:t>。</w:t>
      </w:r>
    </w:p>
    <w:p>
      <w:pPr>
        <w:spacing w:line="360" w:lineRule="auto"/>
        <w:ind w:left="317" w:leftChars="151"/>
        <w:rPr>
          <w:rFonts w:hint="eastAsia" w:ascii="宋体" w:hAnsi="宋体" w:cs="Arial"/>
          <w:color w:val="000000"/>
          <w:sz w:val="24"/>
          <w:szCs w:val="24"/>
        </w:rPr>
      </w:pPr>
      <w:r>
        <w:rPr>
          <w:rFonts w:hint="eastAsia" w:ascii="宋体" w:hAnsi="宋体" w:cs="Arial"/>
          <w:color w:val="000000"/>
          <w:sz w:val="24"/>
          <w:szCs w:val="24"/>
        </w:rPr>
        <w:t>9.2除非特别要求，</w:t>
      </w:r>
      <w:r>
        <w:rPr>
          <w:rFonts w:ascii="宋体" w:hAnsi="宋体" w:cs="Arial"/>
          <w:color w:val="000000"/>
          <w:sz w:val="24"/>
          <w:szCs w:val="24"/>
        </w:rPr>
        <w:t>每</w:t>
      </w:r>
      <w:r>
        <w:rPr>
          <w:rFonts w:hint="eastAsia" w:ascii="宋体" w:hAnsi="宋体" w:cs="Arial"/>
          <w:color w:val="000000"/>
          <w:sz w:val="24"/>
          <w:szCs w:val="24"/>
        </w:rPr>
        <w:t>个项目（或每个包）只</w:t>
      </w:r>
      <w:r>
        <w:rPr>
          <w:rFonts w:ascii="宋体" w:hAnsi="宋体" w:cs="Arial"/>
          <w:color w:val="000000"/>
          <w:sz w:val="24"/>
          <w:szCs w:val="24"/>
        </w:rPr>
        <w:t>允许有一个方案、一个报价</w:t>
      </w:r>
      <w:r>
        <w:rPr>
          <w:rFonts w:hint="eastAsia" w:ascii="宋体" w:hAnsi="宋体" w:cs="Arial"/>
          <w:color w:val="000000"/>
          <w:sz w:val="24"/>
          <w:szCs w:val="24"/>
        </w:rPr>
        <w:t>。否则，</w:t>
      </w:r>
      <w:r>
        <w:rPr>
          <w:rFonts w:ascii="宋体" w:hAnsi="宋体" w:cs="Arial"/>
          <w:color w:val="000000"/>
          <w:sz w:val="24"/>
          <w:szCs w:val="24"/>
        </w:rPr>
        <w:t>多方案、多报价的</w:t>
      </w:r>
      <w:r>
        <w:rPr>
          <w:rFonts w:hint="eastAsia" w:ascii="宋体" w:hAnsi="宋体" w:cs="Arial"/>
          <w:color w:val="000000"/>
          <w:sz w:val="24"/>
          <w:szCs w:val="24"/>
          <w:lang w:eastAsia="zh-CN"/>
        </w:rPr>
        <w:t>询价响应文件</w:t>
      </w:r>
      <w:r>
        <w:rPr>
          <w:rFonts w:ascii="宋体" w:hAnsi="宋体" w:cs="Arial"/>
          <w:sz w:val="24"/>
          <w:szCs w:val="24"/>
        </w:rPr>
        <w:t>将</w:t>
      </w:r>
      <w:r>
        <w:rPr>
          <w:rFonts w:hint="eastAsia" w:ascii="宋体" w:hAnsi="宋体" w:cs="Arial"/>
          <w:sz w:val="24"/>
          <w:szCs w:val="24"/>
        </w:rPr>
        <w:t>作无效</w:t>
      </w:r>
      <w:r>
        <w:rPr>
          <w:rFonts w:hint="eastAsia" w:ascii="宋体" w:hAnsi="宋体" w:cs="Arial"/>
          <w:sz w:val="24"/>
          <w:szCs w:val="24"/>
          <w:lang w:eastAsia="zh-CN"/>
        </w:rPr>
        <w:t>询价响应文件</w:t>
      </w:r>
      <w:r>
        <w:rPr>
          <w:rFonts w:hint="eastAsia" w:ascii="宋体" w:hAnsi="宋体" w:cs="Arial"/>
          <w:sz w:val="24"/>
          <w:szCs w:val="24"/>
        </w:rPr>
        <w:t>处理</w:t>
      </w:r>
      <w:r>
        <w:rPr>
          <w:rFonts w:ascii="宋体" w:hAnsi="宋体" w:cs="Arial"/>
          <w:sz w:val="24"/>
          <w:szCs w:val="24"/>
        </w:rPr>
        <w:t>。</w:t>
      </w:r>
    </w:p>
    <w:p>
      <w:pPr>
        <w:spacing w:line="360" w:lineRule="auto"/>
        <w:ind w:left="239" w:leftChars="114"/>
        <w:rPr>
          <w:rFonts w:hint="eastAsia" w:ascii="宋体" w:hAnsi="宋体" w:cs="Arial"/>
          <w:color w:val="000000"/>
          <w:sz w:val="24"/>
          <w:szCs w:val="24"/>
        </w:rPr>
      </w:pPr>
      <w:r>
        <w:rPr>
          <w:rFonts w:hint="eastAsia" w:ascii="宋体" w:hAnsi="宋体" w:cs="Arial"/>
          <w:color w:val="000000"/>
          <w:sz w:val="24"/>
          <w:szCs w:val="24"/>
        </w:rPr>
        <w:t>9.3货物服务</w:t>
      </w:r>
      <w:r>
        <w:rPr>
          <w:rFonts w:ascii="宋体" w:hAnsi="宋体" w:cs="Arial"/>
          <w:color w:val="000000"/>
          <w:sz w:val="24"/>
          <w:szCs w:val="24"/>
        </w:rPr>
        <w:t>报价表上货物的价格是交货地的验收价格，其总价即为履行合同的固定价格。</w:t>
      </w:r>
      <w:r>
        <w:rPr>
          <w:rFonts w:hint="eastAsia" w:ascii="宋体" w:hAnsi="宋体" w:cs="Arial"/>
          <w:color w:val="000000"/>
          <w:sz w:val="24"/>
          <w:szCs w:val="24"/>
        </w:rPr>
        <w:t>除非合同条款另有规定，否则供应商所报价格在合同实施期间不得因市场因素而变化。采购需求另有规定的从其规定。</w:t>
      </w:r>
    </w:p>
    <w:p>
      <w:pPr>
        <w:spacing w:line="360" w:lineRule="auto"/>
        <w:ind w:left="239" w:leftChars="114"/>
        <w:rPr>
          <w:rFonts w:hint="eastAsia" w:ascii="宋体" w:hAnsi="宋体" w:cs="Arial"/>
          <w:color w:val="000000"/>
          <w:sz w:val="24"/>
          <w:szCs w:val="24"/>
        </w:rPr>
      </w:pPr>
      <w:r>
        <w:rPr>
          <w:rFonts w:hint="eastAsia" w:ascii="宋体" w:hAnsi="宋体" w:cs="Arial"/>
          <w:color w:val="000000"/>
          <w:sz w:val="24"/>
          <w:szCs w:val="24"/>
        </w:rPr>
        <w:t>9.4采购项目在实施过程中所涉及的施工、</w:t>
      </w:r>
      <w:r>
        <w:rPr>
          <w:rFonts w:ascii="宋体" w:hAnsi="宋体" w:cs="Arial"/>
          <w:color w:val="000000"/>
          <w:sz w:val="24"/>
          <w:szCs w:val="24"/>
        </w:rPr>
        <w:t>安装调试</w:t>
      </w:r>
      <w:r>
        <w:rPr>
          <w:rFonts w:hint="eastAsia" w:ascii="宋体" w:hAnsi="宋体" w:cs="Arial"/>
          <w:color w:val="000000"/>
          <w:sz w:val="24"/>
          <w:szCs w:val="24"/>
        </w:rPr>
        <w:t>、辅材</w:t>
      </w:r>
      <w:r>
        <w:rPr>
          <w:rFonts w:ascii="宋体" w:hAnsi="宋体" w:cs="Arial"/>
          <w:color w:val="000000"/>
          <w:sz w:val="24"/>
          <w:szCs w:val="24"/>
        </w:rPr>
        <w:t>和培训</w:t>
      </w:r>
      <w:r>
        <w:rPr>
          <w:rFonts w:hint="eastAsia" w:ascii="宋体" w:hAnsi="宋体" w:cs="Arial"/>
          <w:color w:val="000000"/>
          <w:sz w:val="24"/>
          <w:szCs w:val="24"/>
        </w:rPr>
        <w:t>等</w:t>
      </w:r>
      <w:r>
        <w:rPr>
          <w:rFonts w:ascii="宋体" w:hAnsi="宋体" w:cs="Arial"/>
          <w:color w:val="000000"/>
          <w:sz w:val="24"/>
          <w:szCs w:val="24"/>
        </w:rPr>
        <w:t>费用应包括在</w:t>
      </w:r>
      <w:r>
        <w:rPr>
          <w:rFonts w:hint="eastAsia" w:ascii="宋体" w:hAnsi="宋体" w:cs="Arial"/>
          <w:color w:val="000000"/>
          <w:sz w:val="24"/>
          <w:szCs w:val="24"/>
        </w:rPr>
        <w:t>货物服务</w:t>
      </w:r>
      <w:r>
        <w:rPr>
          <w:rFonts w:ascii="宋体" w:hAnsi="宋体" w:cs="Arial"/>
          <w:color w:val="000000"/>
          <w:sz w:val="24"/>
          <w:szCs w:val="24"/>
        </w:rPr>
        <w:t>报价中。</w:t>
      </w:r>
    </w:p>
    <w:p>
      <w:pPr>
        <w:spacing w:line="360" w:lineRule="auto"/>
        <w:ind w:left="180"/>
        <w:rPr>
          <w:rFonts w:hint="eastAsia" w:ascii="宋体" w:hAnsi="宋体"/>
          <w:sz w:val="24"/>
          <w:szCs w:val="24"/>
        </w:rPr>
      </w:pPr>
      <w:r>
        <w:rPr>
          <w:rFonts w:hint="eastAsia" w:ascii="宋体" w:hAnsi="宋体" w:cs="Arial"/>
          <w:color w:val="000000"/>
          <w:sz w:val="24"/>
          <w:szCs w:val="24"/>
        </w:rPr>
        <w:t>9.5</w:t>
      </w:r>
      <w:r>
        <w:rPr>
          <w:rFonts w:hint="eastAsia" w:ascii="宋体" w:hAnsi="宋体"/>
          <w:sz w:val="24"/>
          <w:szCs w:val="24"/>
        </w:rPr>
        <w:t>如本项目注明需要对采购的货物进行标后检测的，检测费用由成交供应商承担。</w:t>
      </w:r>
    </w:p>
    <w:p>
      <w:pPr>
        <w:spacing w:line="360" w:lineRule="auto"/>
        <w:ind w:left="57"/>
        <w:rPr>
          <w:rFonts w:ascii="宋体" w:hAnsi="宋体" w:cs="Arial"/>
          <w:b/>
          <w:color w:val="000000"/>
          <w:sz w:val="24"/>
          <w:szCs w:val="24"/>
        </w:rPr>
      </w:pPr>
      <w:r>
        <w:rPr>
          <w:rFonts w:hint="eastAsia" w:ascii="宋体" w:hAnsi="宋体" w:cs="Arial"/>
          <w:b/>
          <w:color w:val="000000"/>
          <w:sz w:val="24"/>
          <w:szCs w:val="24"/>
        </w:rPr>
        <w:t>10、报价的</w:t>
      </w:r>
      <w:r>
        <w:rPr>
          <w:rFonts w:ascii="宋体" w:hAnsi="宋体" w:cs="Arial"/>
          <w:b/>
          <w:color w:val="000000"/>
          <w:sz w:val="24"/>
          <w:szCs w:val="24"/>
        </w:rPr>
        <w:t>货币</w:t>
      </w:r>
    </w:p>
    <w:p>
      <w:pPr>
        <w:spacing w:line="360" w:lineRule="auto"/>
        <w:ind w:firstLine="120" w:firstLineChars="50"/>
        <w:rPr>
          <w:rFonts w:ascii="宋体" w:hAnsi="宋体" w:cs="Arial"/>
          <w:color w:val="000000"/>
          <w:sz w:val="24"/>
          <w:szCs w:val="24"/>
        </w:rPr>
      </w:pPr>
      <w:r>
        <w:rPr>
          <w:rFonts w:hint="eastAsia" w:ascii="宋体" w:hAnsi="宋体" w:cs="Arial"/>
          <w:color w:val="000000"/>
          <w:sz w:val="24"/>
          <w:szCs w:val="24"/>
        </w:rPr>
        <w:t>10.1供应商</w:t>
      </w:r>
      <w:r>
        <w:rPr>
          <w:rFonts w:hint="eastAsia" w:ascii="宋体" w:hAnsi="宋体" w:cs="Arial"/>
          <w:color w:val="000000"/>
          <w:sz w:val="24"/>
          <w:szCs w:val="24"/>
          <w:lang w:val="en-US" w:eastAsia="zh-CN"/>
        </w:rPr>
        <w:t>投标</w:t>
      </w:r>
      <w:r>
        <w:rPr>
          <w:rFonts w:hint="eastAsia" w:ascii="宋体" w:hAnsi="宋体" w:cs="Arial"/>
          <w:color w:val="000000"/>
          <w:sz w:val="24"/>
          <w:szCs w:val="24"/>
        </w:rPr>
        <w:t>报价</w:t>
      </w:r>
      <w:r>
        <w:rPr>
          <w:rFonts w:ascii="宋体" w:hAnsi="宋体" w:cs="Arial"/>
          <w:color w:val="000000"/>
          <w:sz w:val="24"/>
          <w:szCs w:val="24"/>
        </w:rPr>
        <w:t>须以人民币报价。</w:t>
      </w:r>
    </w:p>
    <w:p>
      <w:pPr>
        <w:spacing w:line="360" w:lineRule="auto"/>
        <w:ind w:left="57"/>
        <w:rPr>
          <w:rFonts w:ascii="宋体" w:hAnsi="宋体" w:cs="Arial"/>
          <w:b/>
          <w:color w:val="000000"/>
          <w:sz w:val="24"/>
          <w:szCs w:val="24"/>
        </w:rPr>
      </w:pPr>
      <w:r>
        <w:rPr>
          <w:rFonts w:hint="eastAsia" w:ascii="宋体" w:hAnsi="宋体" w:cs="Arial"/>
          <w:b/>
          <w:color w:val="000000"/>
          <w:sz w:val="24"/>
          <w:szCs w:val="24"/>
        </w:rPr>
        <w:t>11、</w:t>
      </w:r>
      <w:r>
        <w:rPr>
          <w:rFonts w:ascii="宋体" w:hAnsi="宋体" w:cs="Arial"/>
          <w:b/>
          <w:color w:val="000000"/>
          <w:sz w:val="24"/>
          <w:szCs w:val="24"/>
        </w:rPr>
        <w:t>证明供应商合格的资格文件</w:t>
      </w:r>
    </w:p>
    <w:p>
      <w:pPr>
        <w:spacing w:line="360" w:lineRule="auto"/>
        <w:ind w:left="181" w:leftChars="86"/>
        <w:rPr>
          <w:rFonts w:hint="eastAsia" w:ascii="宋体" w:hAnsi="宋体" w:cs="Arial"/>
          <w:color w:val="000000"/>
          <w:sz w:val="24"/>
          <w:szCs w:val="24"/>
        </w:rPr>
      </w:pPr>
      <w:r>
        <w:rPr>
          <w:rFonts w:hint="eastAsia" w:ascii="宋体" w:hAnsi="宋体" w:cs="Arial"/>
          <w:color w:val="000000"/>
          <w:sz w:val="24"/>
          <w:szCs w:val="24"/>
        </w:rPr>
        <w:t>11.1</w:t>
      </w:r>
      <w:r>
        <w:rPr>
          <w:rFonts w:ascii="宋体" w:hAnsi="宋体" w:cs="Arial"/>
          <w:color w:val="000000"/>
          <w:sz w:val="24"/>
          <w:szCs w:val="24"/>
        </w:rPr>
        <w:t>供应商在其</w:t>
      </w:r>
      <w:r>
        <w:rPr>
          <w:rFonts w:hint="eastAsia" w:ascii="宋体" w:hAnsi="宋体" w:cs="Arial"/>
          <w:color w:val="000000"/>
          <w:sz w:val="24"/>
          <w:szCs w:val="24"/>
          <w:lang w:eastAsia="zh-CN"/>
        </w:rPr>
        <w:t>询价响应文件</w:t>
      </w:r>
      <w:r>
        <w:rPr>
          <w:rFonts w:ascii="宋体" w:hAnsi="宋体" w:cs="Arial"/>
          <w:color w:val="000000"/>
          <w:sz w:val="24"/>
          <w:szCs w:val="24"/>
        </w:rPr>
        <w:t>中，应包括证明其有资格参加</w:t>
      </w:r>
      <w:r>
        <w:rPr>
          <w:rFonts w:hint="eastAsia" w:ascii="宋体" w:hAnsi="宋体" w:cs="Arial"/>
          <w:color w:val="000000"/>
          <w:sz w:val="24"/>
          <w:szCs w:val="24"/>
        </w:rPr>
        <w:t>采购活动、以及成交</w:t>
      </w:r>
      <w:r>
        <w:rPr>
          <w:rFonts w:ascii="宋体" w:hAnsi="宋体" w:cs="Arial"/>
          <w:color w:val="000000"/>
          <w:sz w:val="24"/>
          <w:szCs w:val="24"/>
        </w:rPr>
        <w:t>后有能力履行合同所必需的生产、技术、服务和财务管理等方面能力</w:t>
      </w:r>
      <w:r>
        <w:rPr>
          <w:rFonts w:hint="eastAsia" w:ascii="宋体" w:hAnsi="宋体" w:cs="Arial"/>
          <w:color w:val="000000"/>
          <w:sz w:val="24"/>
          <w:szCs w:val="24"/>
        </w:rPr>
        <w:t>的证明文件</w:t>
      </w:r>
      <w:r>
        <w:rPr>
          <w:rFonts w:ascii="宋体" w:hAnsi="宋体" w:cs="Arial"/>
          <w:color w:val="000000"/>
          <w:sz w:val="24"/>
          <w:szCs w:val="24"/>
        </w:rPr>
        <w:t>。</w:t>
      </w:r>
    </w:p>
    <w:p>
      <w:pPr>
        <w:tabs>
          <w:tab w:val="left" w:pos="180"/>
        </w:tabs>
        <w:spacing w:line="360" w:lineRule="auto"/>
        <w:ind w:left="2" w:leftChars="1" w:firstLine="120" w:firstLineChars="50"/>
        <w:rPr>
          <w:rFonts w:hint="eastAsia" w:ascii="宋体" w:hAnsi="宋体" w:cs="Arial"/>
          <w:sz w:val="24"/>
          <w:szCs w:val="24"/>
        </w:rPr>
      </w:pPr>
      <w:r>
        <w:rPr>
          <w:rFonts w:hint="eastAsia" w:ascii="宋体" w:hAnsi="宋体" w:cs="Arial"/>
          <w:color w:val="000000"/>
          <w:sz w:val="24"/>
          <w:szCs w:val="24"/>
        </w:rPr>
        <w:t>11.2</w:t>
      </w:r>
      <w:r>
        <w:rPr>
          <w:rFonts w:hint="eastAsia" w:ascii="宋体" w:hAnsi="宋体" w:cs="Arial"/>
          <w:sz w:val="24"/>
          <w:szCs w:val="24"/>
        </w:rPr>
        <w:t>除非本项目明确要求不接受联合体形式外，两个或两个以上</w:t>
      </w:r>
      <w:r>
        <w:rPr>
          <w:rFonts w:hint="eastAsia" w:ascii="宋体" w:hAnsi="宋体"/>
          <w:sz w:val="23"/>
          <w:szCs w:val="23"/>
        </w:rPr>
        <w:t>供应商</w:t>
      </w:r>
      <w:r>
        <w:rPr>
          <w:rFonts w:hint="eastAsia" w:ascii="宋体" w:hAnsi="宋体" w:cs="Arial"/>
          <w:sz w:val="24"/>
          <w:szCs w:val="24"/>
        </w:rPr>
        <w:t>可以组成一个联合体，联合体参与</w:t>
      </w:r>
      <w:r>
        <w:rPr>
          <w:rFonts w:hint="eastAsia" w:ascii="宋体" w:hAnsi="宋体" w:cs="Arial"/>
          <w:sz w:val="24"/>
          <w:szCs w:val="24"/>
          <w:lang w:val="en-US" w:eastAsia="zh-CN"/>
        </w:rPr>
        <w:t>投标</w:t>
      </w:r>
      <w:r>
        <w:rPr>
          <w:rFonts w:hint="eastAsia" w:ascii="宋体" w:hAnsi="宋体" w:cs="Arial"/>
          <w:sz w:val="24"/>
          <w:szCs w:val="24"/>
        </w:rPr>
        <w:t>时，应满足以下要求：</w:t>
      </w:r>
    </w:p>
    <w:p>
      <w:pPr>
        <w:spacing w:line="360" w:lineRule="auto"/>
        <w:ind w:left="267" w:leftChars="127"/>
        <w:rPr>
          <w:rFonts w:hint="eastAsia" w:ascii="宋体" w:hAnsi="宋体" w:cs="Arial"/>
          <w:sz w:val="24"/>
          <w:szCs w:val="24"/>
        </w:rPr>
      </w:pPr>
      <w:r>
        <w:rPr>
          <w:rFonts w:hint="eastAsia" w:ascii="宋体" w:hAnsi="宋体" w:cs="Arial"/>
          <w:sz w:val="24"/>
          <w:szCs w:val="24"/>
        </w:rPr>
        <w:t>（1）以联合体形式参加</w:t>
      </w:r>
      <w:r>
        <w:rPr>
          <w:rFonts w:hint="eastAsia" w:ascii="宋体" w:hAnsi="宋体" w:cs="Arial"/>
          <w:sz w:val="24"/>
          <w:szCs w:val="24"/>
          <w:lang w:val="en-US" w:eastAsia="zh-CN"/>
        </w:rPr>
        <w:t>投标</w:t>
      </w:r>
      <w:r>
        <w:rPr>
          <w:rFonts w:hint="eastAsia" w:ascii="宋体" w:hAnsi="宋体" w:cs="Arial"/>
          <w:sz w:val="24"/>
          <w:szCs w:val="24"/>
        </w:rPr>
        <w:t>的，联合体各方均应当符合《政府采购法》第二十二条第一款规定的条件，根据采购项目的特殊要求规定</w:t>
      </w:r>
      <w:r>
        <w:rPr>
          <w:rFonts w:hint="eastAsia" w:ascii="宋体" w:hAnsi="宋体"/>
          <w:sz w:val="23"/>
          <w:szCs w:val="23"/>
        </w:rPr>
        <w:t>供应商</w:t>
      </w:r>
      <w:r>
        <w:rPr>
          <w:rFonts w:hint="eastAsia" w:ascii="宋体" w:hAnsi="宋体" w:cs="Arial"/>
          <w:sz w:val="24"/>
          <w:szCs w:val="24"/>
        </w:rPr>
        <w:t>特定条件的，联合体各方中至少应当有一方符合。</w:t>
      </w:r>
    </w:p>
    <w:p>
      <w:pPr>
        <w:spacing w:line="360" w:lineRule="auto"/>
        <w:ind w:left="267" w:leftChars="127"/>
        <w:rPr>
          <w:rFonts w:hint="eastAsia" w:ascii="宋体" w:hAnsi="宋体" w:cs="Arial"/>
          <w:sz w:val="24"/>
          <w:szCs w:val="24"/>
        </w:rPr>
      </w:pPr>
      <w:r>
        <w:rPr>
          <w:rFonts w:hint="eastAsia" w:ascii="宋体" w:hAnsi="宋体" w:cs="Arial"/>
          <w:sz w:val="24"/>
          <w:szCs w:val="24"/>
        </w:rPr>
        <w:t>（2）联合体各方之间应当签订联合体协议，明确约定联合体各方应当承担的工作和相应的责任，并将联合体协议连同</w:t>
      </w:r>
      <w:r>
        <w:rPr>
          <w:rFonts w:hint="eastAsia" w:ascii="宋体" w:hAnsi="宋体" w:cs="Arial"/>
          <w:sz w:val="24"/>
          <w:szCs w:val="24"/>
          <w:lang w:eastAsia="zh-CN"/>
        </w:rPr>
        <w:t>询价响应文件</w:t>
      </w:r>
      <w:r>
        <w:rPr>
          <w:rFonts w:hint="eastAsia" w:ascii="宋体" w:hAnsi="宋体" w:cs="Arial"/>
          <w:sz w:val="24"/>
          <w:szCs w:val="24"/>
        </w:rPr>
        <w:t>一并提交采购中心。由同一专业的单位组成的联合体，按照同一资质等级较低的单位确定资质等级。联合体各方签订联合体协议后，不得再以自己的名义单独在同一项目中参与</w:t>
      </w:r>
      <w:r>
        <w:rPr>
          <w:rFonts w:hint="eastAsia" w:ascii="宋体" w:hAnsi="宋体" w:cs="Arial"/>
          <w:sz w:val="24"/>
          <w:szCs w:val="24"/>
          <w:lang w:val="en-US" w:eastAsia="zh-CN"/>
        </w:rPr>
        <w:t>投标</w:t>
      </w:r>
      <w:r>
        <w:rPr>
          <w:rFonts w:hint="eastAsia" w:ascii="宋体" w:hAnsi="宋体" w:cs="Arial"/>
          <w:sz w:val="24"/>
          <w:szCs w:val="24"/>
        </w:rPr>
        <w:t>，也不得组成新的联合体参加同一项目</w:t>
      </w:r>
      <w:r>
        <w:rPr>
          <w:rFonts w:hint="eastAsia" w:ascii="宋体" w:hAnsi="宋体" w:cs="Arial"/>
          <w:sz w:val="24"/>
          <w:szCs w:val="24"/>
          <w:lang w:val="en-US" w:eastAsia="zh-CN"/>
        </w:rPr>
        <w:t>投标</w:t>
      </w:r>
      <w:r>
        <w:rPr>
          <w:rFonts w:hint="eastAsia" w:ascii="宋体" w:hAnsi="宋体" w:cs="Arial"/>
          <w:sz w:val="24"/>
          <w:szCs w:val="24"/>
        </w:rPr>
        <w:t>。</w:t>
      </w:r>
    </w:p>
    <w:p>
      <w:pPr>
        <w:spacing w:line="360" w:lineRule="auto"/>
        <w:ind w:firstLine="240" w:firstLineChars="100"/>
        <w:rPr>
          <w:rFonts w:ascii="宋体" w:hAnsi="宋体" w:cs="Arial"/>
          <w:color w:val="000000"/>
          <w:sz w:val="24"/>
          <w:szCs w:val="24"/>
        </w:rPr>
      </w:pPr>
      <w:r>
        <w:rPr>
          <w:rFonts w:hint="eastAsia" w:ascii="宋体" w:hAnsi="宋体" w:cs="Arial"/>
          <w:sz w:val="24"/>
          <w:szCs w:val="24"/>
        </w:rPr>
        <w:t>（3）联合体参与</w:t>
      </w:r>
      <w:r>
        <w:rPr>
          <w:rFonts w:hint="eastAsia" w:ascii="宋体" w:hAnsi="宋体" w:cs="Arial"/>
          <w:sz w:val="24"/>
          <w:szCs w:val="24"/>
          <w:lang w:val="en-US" w:eastAsia="zh-CN"/>
        </w:rPr>
        <w:t>投标</w:t>
      </w:r>
      <w:r>
        <w:rPr>
          <w:rFonts w:hint="eastAsia" w:ascii="宋体" w:hAnsi="宋体" w:cs="Arial"/>
          <w:sz w:val="24"/>
          <w:szCs w:val="24"/>
        </w:rPr>
        <w:t>的，可以由联合体中的一方或者共同提交响应保证金，以一方名义提交响应保证金的，对联合体各方均具有约束力。</w:t>
      </w:r>
      <w:r>
        <w:rPr>
          <w:rFonts w:ascii="宋体" w:hAnsi="宋体" w:cs="Arial"/>
          <w:color w:val="000000"/>
          <w:sz w:val="24"/>
          <w:szCs w:val="24"/>
        </w:rPr>
        <w:t xml:space="preserve"> </w:t>
      </w:r>
    </w:p>
    <w:p>
      <w:pPr>
        <w:spacing w:line="360" w:lineRule="auto"/>
        <w:ind w:left="57"/>
        <w:rPr>
          <w:rFonts w:ascii="宋体" w:hAnsi="宋体" w:cs="Arial"/>
          <w:b/>
          <w:color w:val="000000"/>
          <w:sz w:val="24"/>
          <w:szCs w:val="24"/>
        </w:rPr>
      </w:pPr>
      <w:r>
        <w:rPr>
          <w:rFonts w:hint="eastAsia" w:ascii="宋体" w:hAnsi="宋体" w:cs="Arial"/>
          <w:b/>
          <w:color w:val="000000"/>
          <w:sz w:val="24"/>
          <w:szCs w:val="24"/>
        </w:rPr>
        <w:t>12、</w:t>
      </w:r>
      <w:r>
        <w:rPr>
          <w:rFonts w:ascii="宋体" w:hAnsi="宋体" w:cs="Arial"/>
          <w:b/>
          <w:color w:val="000000"/>
          <w:sz w:val="24"/>
          <w:szCs w:val="24"/>
        </w:rPr>
        <w:t>货物</w:t>
      </w:r>
      <w:r>
        <w:rPr>
          <w:rFonts w:hint="eastAsia" w:ascii="宋体" w:hAnsi="宋体" w:cs="Arial"/>
          <w:b/>
          <w:color w:val="000000"/>
          <w:sz w:val="24"/>
          <w:szCs w:val="24"/>
        </w:rPr>
        <w:t>及服务</w:t>
      </w:r>
      <w:r>
        <w:rPr>
          <w:rFonts w:ascii="宋体" w:hAnsi="宋体" w:cs="Arial"/>
          <w:b/>
          <w:color w:val="000000"/>
          <w:sz w:val="24"/>
          <w:szCs w:val="24"/>
        </w:rPr>
        <w:t>符合</w:t>
      </w:r>
      <w:r>
        <w:rPr>
          <w:rFonts w:hint="eastAsia" w:ascii="宋体" w:hAnsi="宋体" w:cs="Arial"/>
          <w:b/>
          <w:color w:val="000000"/>
          <w:sz w:val="24"/>
          <w:szCs w:val="24"/>
          <w:lang w:eastAsia="zh-CN"/>
        </w:rPr>
        <w:t>询价采购文件</w:t>
      </w:r>
      <w:r>
        <w:rPr>
          <w:rFonts w:ascii="宋体" w:hAnsi="宋体" w:cs="Arial"/>
          <w:b/>
          <w:color w:val="000000"/>
          <w:sz w:val="24"/>
          <w:szCs w:val="24"/>
        </w:rPr>
        <w:t>的</w:t>
      </w:r>
      <w:r>
        <w:rPr>
          <w:rFonts w:hint="eastAsia" w:ascii="宋体" w:hAnsi="宋体" w:cs="Arial"/>
          <w:b/>
          <w:color w:val="000000"/>
          <w:sz w:val="24"/>
          <w:szCs w:val="24"/>
        </w:rPr>
        <w:t>证明</w:t>
      </w:r>
      <w:r>
        <w:rPr>
          <w:rFonts w:ascii="宋体" w:hAnsi="宋体" w:cs="Arial"/>
          <w:b/>
          <w:color w:val="000000"/>
          <w:sz w:val="24"/>
          <w:szCs w:val="24"/>
        </w:rPr>
        <w:t>文件</w:t>
      </w:r>
    </w:p>
    <w:p>
      <w:pPr>
        <w:spacing w:line="360" w:lineRule="auto"/>
        <w:ind w:left="181" w:leftChars="86"/>
        <w:rPr>
          <w:rFonts w:hint="eastAsia" w:ascii="宋体" w:hAnsi="宋体" w:cs="Arial"/>
          <w:color w:val="000000"/>
          <w:sz w:val="24"/>
          <w:szCs w:val="24"/>
        </w:rPr>
      </w:pPr>
      <w:r>
        <w:rPr>
          <w:rFonts w:hint="eastAsia" w:ascii="宋体" w:hAnsi="宋体" w:cs="Arial"/>
          <w:color w:val="000000"/>
          <w:sz w:val="24"/>
          <w:szCs w:val="24"/>
        </w:rPr>
        <w:t>12.1</w:t>
      </w:r>
      <w:r>
        <w:rPr>
          <w:rFonts w:hint="eastAsia" w:ascii="宋体" w:hAnsi="宋体" w:cs="Arial"/>
          <w:color w:val="000000"/>
          <w:sz w:val="24"/>
          <w:szCs w:val="24"/>
          <w:lang w:eastAsia="zh-CN"/>
        </w:rPr>
        <w:t>询价采购文件</w:t>
      </w:r>
      <w:r>
        <w:rPr>
          <w:rFonts w:hint="eastAsia" w:ascii="宋体" w:hAnsi="宋体" w:cs="Arial"/>
          <w:color w:val="000000"/>
          <w:sz w:val="24"/>
          <w:szCs w:val="24"/>
        </w:rPr>
        <w:t>技术参数及服务要求，</w:t>
      </w:r>
      <w:r>
        <w:rPr>
          <w:rFonts w:ascii="宋体" w:hAnsi="宋体" w:cs="Arial"/>
          <w:color w:val="000000"/>
          <w:sz w:val="24"/>
          <w:szCs w:val="24"/>
        </w:rPr>
        <w:t>供应商</w:t>
      </w:r>
      <w:r>
        <w:rPr>
          <w:rFonts w:hint="eastAsia" w:ascii="宋体" w:hAnsi="宋体" w:cs="Arial"/>
          <w:color w:val="000000"/>
          <w:sz w:val="24"/>
          <w:szCs w:val="24"/>
        </w:rPr>
        <w:t>必须满足。且</w:t>
      </w:r>
      <w:r>
        <w:rPr>
          <w:rFonts w:ascii="宋体" w:hAnsi="宋体" w:cs="Arial"/>
          <w:color w:val="000000"/>
          <w:sz w:val="24"/>
          <w:szCs w:val="24"/>
        </w:rPr>
        <w:t>提交</w:t>
      </w:r>
      <w:r>
        <w:rPr>
          <w:rFonts w:hint="eastAsia" w:ascii="宋体" w:hAnsi="宋体" w:cs="Arial"/>
          <w:color w:val="000000"/>
          <w:sz w:val="24"/>
          <w:szCs w:val="24"/>
          <w:lang w:eastAsia="zh-CN"/>
        </w:rPr>
        <w:t>询价采购文件</w:t>
      </w:r>
      <w:r>
        <w:rPr>
          <w:rFonts w:ascii="宋体" w:hAnsi="宋体" w:cs="Arial"/>
          <w:color w:val="000000"/>
          <w:sz w:val="24"/>
          <w:szCs w:val="24"/>
        </w:rPr>
        <w:t>要求的证明货物、服务的合格性以及符合</w:t>
      </w:r>
      <w:r>
        <w:rPr>
          <w:rFonts w:hint="eastAsia" w:ascii="宋体" w:hAnsi="宋体" w:cs="Arial"/>
          <w:color w:val="000000"/>
          <w:sz w:val="24"/>
          <w:szCs w:val="24"/>
          <w:lang w:eastAsia="zh-CN"/>
        </w:rPr>
        <w:t>询价采购文件</w:t>
      </w:r>
      <w:r>
        <w:rPr>
          <w:rFonts w:ascii="宋体" w:hAnsi="宋体" w:cs="Arial"/>
          <w:color w:val="000000"/>
          <w:sz w:val="24"/>
          <w:szCs w:val="24"/>
        </w:rPr>
        <w:t>规定的证明文件，并作为其</w:t>
      </w:r>
      <w:r>
        <w:rPr>
          <w:rFonts w:hint="eastAsia" w:ascii="宋体" w:hAnsi="宋体" w:cs="Arial"/>
          <w:color w:val="000000"/>
          <w:sz w:val="24"/>
          <w:szCs w:val="24"/>
          <w:lang w:eastAsia="zh-CN"/>
        </w:rPr>
        <w:t>询价响应文件</w:t>
      </w:r>
      <w:r>
        <w:rPr>
          <w:rFonts w:ascii="宋体" w:hAnsi="宋体" w:cs="Arial"/>
          <w:color w:val="000000"/>
          <w:sz w:val="24"/>
          <w:szCs w:val="24"/>
        </w:rPr>
        <w:t>的一部分。</w:t>
      </w:r>
    </w:p>
    <w:p>
      <w:pPr>
        <w:spacing w:line="360" w:lineRule="auto"/>
        <w:ind w:left="181" w:leftChars="86"/>
        <w:rPr>
          <w:rFonts w:hint="eastAsia" w:ascii="宋体" w:hAnsi="宋体" w:cs="Arial"/>
          <w:sz w:val="24"/>
          <w:szCs w:val="24"/>
        </w:rPr>
      </w:pPr>
      <w:r>
        <w:rPr>
          <w:rFonts w:hint="eastAsia" w:ascii="宋体" w:hAnsi="宋体" w:cs="Arial"/>
          <w:sz w:val="24"/>
          <w:szCs w:val="24"/>
        </w:rPr>
        <w:t>12.2无论</w:t>
      </w:r>
      <w:r>
        <w:rPr>
          <w:rFonts w:hint="eastAsia" w:ascii="宋体" w:hAnsi="宋体" w:cs="Arial"/>
          <w:sz w:val="24"/>
          <w:szCs w:val="24"/>
          <w:lang w:eastAsia="zh-CN"/>
        </w:rPr>
        <w:t>询价采购文件</w:t>
      </w:r>
      <w:r>
        <w:rPr>
          <w:rFonts w:hint="eastAsia" w:ascii="宋体" w:hAnsi="宋体" w:cs="Arial"/>
          <w:sz w:val="24"/>
          <w:szCs w:val="24"/>
        </w:rPr>
        <w:t>是否有明确的要求，供应商所提供的货物服务，必须包括为完成本项目货物服务达到正常使用状态下所需的相应配件、附件、安装材料、工具、产品说明书或手册、培训等。</w:t>
      </w:r>
    </w:p>
    <w:p>
      <w:pPr>
        <w:spacing w:line="360" w:lineRule="auto"/>
        <w:ind w:left="181" w:leftChars="86"/>
        <w:rPr>
          <w:rFonts w:hint="eastAsia" w:ascii="宋体" w:hAnsi="宋体" w:cs="Arial"/>
          <w:color w:val="000000"/>
          <w:sz w:val="24"/>
          <w:szCs w:val="24"/>
        </w:rPr>
      </w:pPr>
      <w:r>
        <w:rPr>
          <w:rFonts w:hint="eastAsia" w:ascii="宋体" w:hAnsi="宋体" w:cs="Arial"/>
          <w:color w:val="000000"/>
          <w:sz w:val="24"/>
          <w:szCs w:val="24"/>
        </w:rPr>
        <w:t>12.3如果供应商在</w:t>
      </w:r>
      <w:r>
        <w:rPr>
          <w:rFonts w:hint="eastAsia" w:ascii="宋体" w:hAnsi="宋体" w:cs="Arial"/>
          <w:color w:val="000000"/>
          <w:sz w:val="24"/>
          <w:szCs w:val="24"/>
          <w:lang w:eastAsia="zh-CN"/>
        </w:rPr>
        <w:t>询价响应文件</w:t>
      </w:r>
      <w:r>
        <w:rPr>
          <w:rFonts w:hint="eastAsia" w:ascii="宋体" w:hAnsi="宋体" w:cs="Arial"/>
          <w:color w:val="000000"/>
          <w:sz w:val="24"/>
          <w:szCs w:val="24"/>
        </w:rPr>
        <w:t>中附有外文资料，应当把这些外文资料翻译成中文。对于关键性的证明文件，供应商应该提供与英文内容相同、且由同一人签署（或盖章）的中文原件，或经国内公证部门公证的中文翻译件。</w:t>
      </w:r>
    </w:p>
    <w:p>
      <w:pPr>
        <w:spacing w:line="360" w:lineRule="auto"/>
        <w:ind w:left="181" w:leftChars="86"/>
        <w:rPr>
          <w:rFonts w:hint="eastAsia" w:ascii="宋体" w:hAnsi="宋体" w:cs="Arial"/>
          <w:color w:val="000000"/>
          <w:sz w:val="24"/>
          <w:szCs w:val="24"/>
        </w:rPr>
      </w:pPr>
      <w:r>
        <w:rPr>
          <w:rFonts w:hint="eastAsia" w:ascii="宋体" w:hAnsi="宋体" w:cs="Arial"/>
          <w:color w:val="000000"/>
          <w:sz w:val="24"/>
          <w:szCs w:val="24"/>
        </w:rPr>
        <w:t>12.4为便于</w:t>
      </w:r>
      <w:r>
        <w:rPr>
          <w:rFonts w:hint="eastAsia" w:ascii="宋体" w:hAnsi="宋体" w:cs="Arial"/>
          <w:color w:val="000000"/>
          <w:sz w:val="24"/>
          <w:szCs w:val="24"/>
          <w:lang w:val="en-US" w:eastAsia="zh-CN"/>
        </w:rPr>
        <w:t>询价小组</w:t>
      </w:r>
      <w:r>
        <w:rPr>
          <w:rFonts w:hint="eastAsia" w:ascii="宋体" w:hAnsi="宋体" w:cs="Arial"/>
          <w:color w:val="000000"/>
          <w:sz w:val="24"/>
          <w:szCs w:val="24"/>
        </w:rPr>
        <w:t>对所投产品或提供服务的认识，供应商应尽可能地附有所投产品或提供服务的彩色样本图、检测报告、产品操作手册（使用指南）等资料。</w:t>
      </w:r>
    </w:p>
    <w:p>
      <w:pPr>
        <w:spacing w:line="360" w:lineRule="auto"/>
        <w:ind w:left="181" w:leftChars="86"/>
        <w:rPr>
          <w:rFonts w:hint="eastAsia" w:ascii="宋体" w:hAnsi="宋体" w:cs="Arial"/>
          <w:sz w:val="24"/>
          <w:szCs w:val="24"/>
        </w:rPr>
      </w:pPr>
      <w:r>
        <w:rPr>
          <w:rFonts w:hint="eastAsia" w:ascii="宋体" w:hAnsi="宋体" w:cs="Arial"/>
          <w:color w:val="000000"/>
          <w:sz w:val="24"/>
          <w:szCs w:val="24"/>
        </w:rPr>
        <w:t>12.5</w:t>
      </w:r>
      <w:r>
        <w:rPr>
          <w:rFonts w:hint="eastAsia" w:ascii="宋体" w:hAnsi="宋体" w:cs="Arial"/>
          <w:sz w:val="24"/>
          <w:szCs w:val="24"/>
          <w:lang w:eastAsia="zh-CN"/>
        </w:rPr>
        <w:t>询价采购文件</w:t>
      </w:r>
      <w:r>
        <w:rPr>
          <w:rFonts w:hint="eastAsia" w:ascii="宋体" w:hAnsi="宋体" w:cs="Arial"/>
          <w:sz w:val="24"/>
          <w:szCs w:val="24"/>
        </w:rPr>
        <w:t>中采购需求如出现产品参考品牌或型号，是采购人根据项目所要实现的功能参考品牌或型号，并不是限制条件，供应商可以采用不低于推荐的产品档次参与竞争。但是，所有技术和功能不得低于采购要求，并保证与原有设备的兼容，以及项目整体性能的实现。</w:t>
      </w:r>
    </w:p>
    <w:p>
      <w:pPr>
        <w:spacing w:line="360" w:lineRule="auto"/>
        <w:ind w:left="57"/>
        <w:rPr>
          <w:rFonts w:ascii="宋体" w:hAnsi="宋体" w:cs="Arial"/>
          <w:b/>
          <w:color w:val="000000"/>
          <w:sz w:val="24"/>
          <w:szCs w:val="24"/>
        </w:rPr>
      </w:pPr>
      <w:r>
        <w:rPr>
          <w:rFonts w:hint="eastAsia" w:ascii="宋体" w:hAnsi="宋体" w:cs="Arial"/>
          <w:b/>
          <w:color w:val="000000"/>
          <w:sz w:val="24"/>
          <w:szCs w:val="24"/>
        </w:rPr>
        <w:t>13、</w:t>
      </w:r>
      <w:r>
        <w:rPr>
          <w:rFonts w:hint="eastAsia" w:ascii="宋体" w:hAnsi="宋体" w:cs="Arial"/>
          <w:b/>
          <w:color w:val="000000"/>
          <w:sz w:val="24"/>
          <w:szCs w:val="24"/>
          <w:lang w:val="en-US" w:eastAsia="zh-CN"/>
        </w:rPr>
        <w:t>询价</w:t>
      </w:r>
      <w:r>
        <w:rPr>
          <w:rFonts w:hint="eastAsia" w:ascii="宋体" w:hAnsi="宋体" w:cs="Arial"/>
          <w:b/>
          <w:color w:val="000000"/>
          <w:sz w:val="24"/>
          <w:szCs w:val="24"/>
        </w:rPr>
        <w:t>响应保证金</w:t>
      </w:r>
    </w:p>
    <w:p>
      <w:pPr>
        <w:tabs>
          <w:tab w:val="left" w:pos="720"/>
        </w:tabs>
        <w:spacing w:line="500" w:lineRule="exact"/>
        <w:ind w:left="266"/>
        <w:rPr>
          <w:rFonts w:hint="eastAsia" w:ascii="宋体" w:hAnsi="宋体" w:cs="宋体"/>
          <w:sz w:val="24"/>
          <w:szCs w:val="24"/>
        </w:rPr>
      </w:pPr>
      <w:r>
        <w:rPr>
          <w:rFonts w:hint="eastAsia" w:ascii="宋体" w:hAnsi="宋体" w:cs="宋体"/>
          <w:sz w:val="24"/>
          <w:szCs w:val="24"/>
        </w:rPr>
        <w:t>13.1供应商必须在实际参与</w:t>
      </w:r>
      <w:r>
        <w:rPr>
          <w:rFonts w:hint="eastAsia" w:ascii="宋体" w:hAnsi="宋体" w:cs="Arial"/>
          <w:sz w:val="24"/>
          <w:szCs w:val="24"/>
          <w:lang w:val="en-US" w:eastAsia="zh-CN"/>
        </w:rPr>
        <w:t>询价</w:t>
      </w:r>
      <w:r>
        <w:rPr>
          <w:rFonts w:hint="eastAsia" w:ascii="宋体" w:hAnsi="宋体" w:cs="宋体"/>
          <w:sz w:val="24"/>
          <w:szCs w:val="24"/>
        </w:rPr>
        <w:t>前，采购人按公告要求核查</w:t>
      </w:r>
      <w:r>
        <w:rPr>
          <w:rFonts w:hint="eastAsia" w:ascii="宋体" w:hAnsi="宋体" w:cs="宋体"/>
          <w:sz w:val="24"/>
          <w:szCs w:val="24"/>
          <w:lang w:val="en-US" w:eastAsia="zh-CN"/>
        </w:rPr>
        <w:t>询价</w:t>
      </w:r>
      <w:r>
        <w:rPr>
          <w:rFonts w:hint="eastAsia" w:ascii="宋体" w:hAnsi="宋体" w:cs="宋体"/>
          <w:sz w:val="24"/>
          <w:szCs w:val="24"/>
        </w:rPr>
        <w:t>响应保证金。在</w:t>
      </w:r>
      <w:r>
        <w:rPr>
          <w:rFonts w:hint="eastAsia" w:ascii="宋体" w:hAnsi="宋体" w:cs="宋体"/>
          <w:sz w:val="24"/>
          <w:szCs w:val="24"/>
          <w:lang w:eastAsia="zh-CN"/>
        </w:rPr>
        <w:t>询价响应文件</w:t>
      </w:r>
      <w:r>
        <w:rPr>
          <w:rFonts w:hint="eastAsia" w:ascii="宋体" w:hAnsi="宋体" w:cs="宋体"/>
          <w:sz w:val="24"/>
          <w:szCs w:val="24"/>
        </w:rPr>
        <w:t>递交截止时，对于未能按本项目</w:t>
      </w:r>
      <w:r>
        <w:rPr>
          <w:rFonts w:hint="eastAsia" w:ascii="宋体" w:hAnsi="宋体" w:cs="宋体"/>
          <w:sz w:val="24"/>
          <w:szCs w:val="24"/>
          <w:lang w:eastAsia="zh-CN"/>
        </w:rPr>
        <w:t>询价公告</w:t>
      </w:r>
      <w:r>
        <w:rPr>
          <w:rFonts w:hint="eastAsia" w:ascii="宋体" w:hAnsi="宋体" w:cs="宋体"/>
          <w:sz w:val="24"/>
          <w:szCs w:val="24"/>
        </w:rPr>
        <w:t>要求的否决其投标。</w:t>
      </w:r>
    </w:p>
    <w:p>
      <w:pPr>
        <w:spacing w:line="500" w:lineRule="exact"/>
        <w:ind w:left="266"/>
        <w:rPr>
          <w:rFonts w:hint="eastAsia" w:ascii="宋体" w:hAnsi="宋体" w:cs="宋体"/>
          <w:sz w:val="24"/>
          <w:szCs w:val="24"/>
        </w:rPr>
      </w:pPr>
      <w:r>
        <w:rPr>
          <w:rFonts w:hint="eastAsia" w:ascii="宋体" w:hAnsi="宋体" w:cs="宋体"/>
          <w:sz w:val="24"/>
          <w:szCs w:val="24"/>
        </w:rPr>
        <w:t>13.2</w:t>
      </w:r>
      <w:r>
        <w:rPr>
          <w:rFonts w:hint="eastAsia" w:ascii="宋体" w:hAnsi="宋体" w:cs="宋体"/>
          <w:sz w:val="24"/>
          <w:szCs w:val="24"/>
          <w:lang w:val="en-US" w:eastAsia="zh-CN"/>
        </w:rPr>
        <w:t>询价</w:t>
      </w:r>
      <w:r>
        <w:rPr>
          <w:rFonts w:hint="eastAsia" w:ascii="宋体" w:hAnsi="宋体" w:cs="宋体"/>
          <w:sz w:val="24"/>
          <w:szCs w:val="24"/>
        </w:rPr>
        <w:t>响应保证金采取第（</w:t>
      </w:r>
      <w:r>
        <w:rPr>
          <w:rFonts w:ascii="宋体" w:hAnsi="宋体" w:cs="宋体"/>
          <w:sz w:val="24"/>
          <w:szCs w:val="24"/>
        </w:rPr>
        <w:t>3</w:t>
      </w:r>
      <w:r>
        <w:rPr>
          <w:rFonts w:hint="eastAsia" w:ascii="宋体" w:hAnsi="宋体" w:cs="宋体"/>
          <w:sz w:val="24"/>
          <w:szCs w:val="24"/>
        </w:rPr>
        <w:t>）种形式：</w:t>
      </w:r>
    </w:p>
    <w:p>
      <w:pPr>
        <w:spacing w:line="500" w:lineRule="exact"/>
        <w:rPr>
          <w:rFonts w:hint="eastAsia" w:ascii="宋体" w:hAnsi="宋体" w:cs="宋体"/>
          <w:sz w:val="24"/>
          <w:szCs w:val="24"/>
        </w:rPr>
      </w:pPr>
      <w:r>
        <w:rPr>
          <w:rFonts w:hint="eastAsia" w:ascii="宋体" w:hAnsi="宋体" w:cs="宋体"/>
          <w:sz w:val="24"/>
          <w:szCs w:val="24"/>
        </w:rPr>
        <w:t>（1）现金；（2）转账。（3）不收取</w:t>
      </w:r>
    </w:p>
    <w:p>
      <w:pPr>
        <w:tabs>
          <w:tab w:val="left" w:pos="720"/>
        </w:tabs>
        <w:spacing w:line="360" w:lineRule="auto"/>
        <w:ind w:firstLine="240" w:firstLineChars="100"/>
        <w:rPr>
          <w:rFonts w:ascii="宋体" w:hAnsi="宋体" w:cs="Arial"/>
          <w:sz w:val="24"/>
          <w:szCs w:val="24"/>
        </w:rPr>
      </w:pPr>
      <w:r>
        <w:rPr>
          <w:rFonts w:hint="eastAsia" w:ascii="宋体" w:hAnsi="宋体" w:cs="宋体"/>
          <w:sz w:val="24"/>
          <w:szCs w:val="24"/>
        </w:rPr>
        <w:t>13.</w:t>
      </w:r>
      <w:bookmarkStart w:id="12" w:name="_Hlk526691985"/>
      <w:r>
        <w:rPr>
          <w:rFonts w:hint="eastAsia" w:ascii="宋体" w:hAnsi="宋体" w:cs="宋体"/>
          <w:sz w:val="24"/>
          <w:szCs w:val="24"/>
        </w:rPr>
        <w:t>3未成交供应商的</w:t>
      </w:r>
      <w:r>
        <w:rPr>
          <w:rFonts w:hint="eastAsia" w:ascii="宋体" w:hAnsi="宋体" w:cs="宋体"/>
          <w:sz w:val="24"/>
          <w:szCs w:val="24"/>
          <w:lang w:val="en-US" w:eastAsia="zh-CN"/>
        </w:rPr>
        <w:t>询价</w:t>
      </w:r>
      <w:r>
        <w:rPr>
          <w:rFonts w:hint="eastAsia" w:ascii="宋体" w:hAnsi="宋体" w:cs="宋体"/>
          <w:sz w:val="24"/>
          <w:szCs w:val="24"/>
        </w:rPr>
        <w:t>响应保证金，当日退还。</w:t>
      </w:r>
      <w:bookmarkEnd w:id="12"/>
      <w:r>
        <w:rPr>
          <w:rFonts w:ascii="宋体" w:hAnsi="宋体" w:cs="Arial"/>
          <w:sz w:val="24"/>
          <w:szCs w:val="24"/>
        </w:rPr>
        <w:t>成交供应商的</w:t>
      </w:r>
      <w:r>
        <w:rPr>
          <w:rFonts w:hint="eastAsia" w:ascii="宋体" w:hAnsi="宋体" w:cs="Arial"/>
          <w:sz w:val="24"/>
          <w:szCs w:val="24"/>
          <w:lang w:val="en-US" w:eastAsia="zh-CN"/>
        </w:rPr>
        <w:t>询价</w:t>
      </w:r>
      <w:r>
        <w:rPr>
          <w:rFonts w:hint="eastAsia" w:ascii="宋体" w:hAnsi="宋体" w:cs="Arial"/>
          <w:sz w:val="24"/>
          <w:szCs w:val="24"/>
        </w:rPr>
        <w:t>响应保证金</w:t>
      </w:r>
      <w:r>
        <w:rPr>
          <w:rFonts w:ascii="宋体" w:hAnsi="宋体" w:cs="Arial"/>
          <w:sz w:val="24"/>
          <w:szCs w:val="24"/>
        </w:rPr>
        <w:t>，将在成交供应商按第</w:t>
      </w:r>
      <w:r>
        <w:rPr>
          <w:rFonts w:hint="eastAsia" w:ascii="宋体" w:hAnsi="宋体" w:cs="Arial"/>
          <w:sz w:val="24"/>
          <w:szCs w:val="24"/>
        </w:rPr>
        <w:t>22</w:t>
      </w:r>
      <w:r>
        <w:rPr>
          <w:rFonts w:ascii="宋体" w:hAnsi="宋体" w:cs="Arial"/>
          <w:sz w:val="24"/>
          <w:szCs w:val="24"/>
        </w:rPr>
        <w:t>条规定签订合同，并按第</w:t>
      </w:r>
      <w:r>
        <w:rPr>
          <w:rFonts w:hint="eastAsia" w:ascii="宋体" w:hAnsi="宋体" w:cs="Arial"/>
          <w:sz w:val="24"/>
          <w:szCs w:val="24"/>
        </w:rPr>
        <w:t>23</w:t>
      </w:r>
      <w:r>
        <w:rPr>
          <w:rFonts w:ascii="宋体" w:hAnsi="宋体" w:cs="Arial"/>
          <w:sz w:val="24"/>
          <w:szCs w:val="24"/>
        </w:rPr>
        <w:t>条规定交纳履约保证金后</w:t>
      </w:r>
      <w:r>
        <w:rPr>
          <w:rFonts w:hint="eastAsia" w:ascii="宋体" w:hAnsi="宋体" w:cs="Arial"/>
          <w:sz w:val="24"/>
          <w:szCs w:val="24"/>
        </w:rPr>
        <w:t>五个工作日内</w:t>
      </w:r>
      <w:r>
        <w:rPr>
          <w:rFonts w:ascii="宋体" w:hAnsi="宋体" w:cs="Arial"/>
          <w:sz w:val="24"/>
          <w:szCs w:val="24"/>
        </w:rPr>
        <w:t>退还，不计利息。</w:t>
      </w:r>
    </w:p>
    <w:p>
      <w:pPr>
        <w:tabs>
          <w:tab w:val="left" w:pos="720"/>
        </w:tabs>
        <w:spacing w:line="360" w:lineRule="auto"/>
        <w:ind w:left="266"/>
        <w:rPr>
          <w:rFonts w:ascii="宋体" w:hAnsi="宋体" w:cs="Arial"/>
          <w:color w:val="000000"/>
          <w:sz w:val="24"/>
          <w:szCs w:val="24"/>
        </w:rPr>
      </w:pPr>
      <w:r>
        <w:rPr>
          <w:rFonts w:hint="eastAsia" w:ascii="宋体" w:hAnsi="宋体" w:cs="Arial"/>
          <w:color w:val="000000"/>
          <w:sz w:val="24"/>
          <w:szCs w:val="24"/>
        </w:rPr>
        <w:t>13.4</w:t>
      </w:r>
      <w:r>
        <w:rPr>
          <w:rFonts w:ascii="宋体" w:hAnsi="宋体" w:cs="Arial"/>
          <w:color w:val="000000"/>
          <w:sz w:val="24"/>
          <w:szCs w:val="24"/>
        </w:rPr>
        <w:t>下列任何情况发生时，供应商</w:t>
      </w:r>
      <w:r>
        <w:rPr>
          <w:rFonts w:hint="eastAsia" w:ascii="宋体" w:hAnsi="宋体" w:cs="Arial"/>
          <w:color w:val="000000"/>
          <w:sz w:val="24"/>
          <w:szCs w:val="24"/>
        </w:rPr>
        <w:t>的</w:t>
      </w:r>
      <w:r>
        <w:rPr>
          <w:rFonts w:hint="eastAsia" w:ascii="宋体" w:hAnsi="宋体" w:cs="Arial"/>
          <w:color w:val="000000"/>
          <w:sz w:val="24"/>
          <w:szCs w:val="24"/>
          <w:lang w:val="en-US" w:eastAsia="zh-CN"/>
        </w:rPr>
        <w:t>询价</w:t>
      </w:r>
      <w:r>
        <w:rPr>
          <w:rFonts w:hint="eastAsia" w:ascii="宋体" w:hAnsi="宋体" w:cs="Arial"/>
          <w:color w:val="000000"/>
          <w:sz w:val="24"/>
          <w:szCs w:val="24"/>
        </w:rPr>
        <w:t>响应保证金将不予退还</w:t>
      </w:r>
      <w:r>
        <w:rPr>
          <w:rFonts w:ascii="宋体" w:hAnsi="宋体" w:cs="Arial"/>
          <w:color w:val="000000"/>
          <w:sz w:val="24"/>
          <w:szCs w:val="24"/>
        </w:rPr>
        <w:t>：</w:t>
      </w:r>
    </w:p>
    <w:p>
      <w:pPr>
        <w:tabs>
          <w:tab w:val="left" w:pos="1260"/>
        </w:tabs>
        <w:spacing w:line="360" w:lineRule="auto"/>
        <w:ind w:left="1890" w:hanging="1890"/>
        <w:rPr>
          <w:rFonts w:hint="eastAsia" w:ascii="宋体" w:hAnsi="宋体" w:cs="Arial"/>
          <w:color w:val="000000"/>
          <w:sz w:val="24"/>
          <w:szCs w:val="24"/>
        </w:rPr>
      </w:pPr>
      <w:r>
        <w:rPr>
          <w:rFonts w:ascii="宋体" w:hAnsi="宋体" w:cs="Arial"/>
          <w:color w:val="000000"/>
          <w:sz w:val="24"/>
          <w:szCs w:val="24"/>
        </w:rPr>
        <w:t xml:space="preserve">     </w:t>
      </w:r>
      <w:r>
        <w:rPr>
          <w:rFonts w:hint="eastAsia" w:ascii="宋体" w:hAnsi="宋体" w:cs="Arial"/>
          <w:color w:val="000000"/>
          <w:sz w:val="24"/>
          <w:szCs w:val="24"/>
        </w:rPr>
        <w:t>（1）</w:t>
      </w:r>
      <w:r>
        <w:rPr>
          <w:rFonts w:ascii="宋体" w:hAnsi="宋体" w:cs="Arial"/>
          <w:color w:val="000000"/>
          <w:sz w:val="24"/>
          <w:szCs w:val="24"/>
        </w:rPr>
        <w:t>供应商在有效期内撤回其</w:t>
      </w:r>
      <w:r>
        <w:rPr>
          <w:rFonts w:hint="eastAsia" w:ascii="宋体" w:hAnsi="宋体" w:cs="Arial"/>
          <w:color w:val="000000"/>
          <w:sz w:val="24"/>
          <w:szCs w:val="24"/>
          <w:lang w:eastAsia="zh-CN"/>
        </w:rPr>
        <w:t>询价响应文件</w:t>
      </w:r>
      <w:r>
        <w:rPr>
          <w:rFonts w:ascii="宋体" w:hAnsi="宋体" w:cs="Arial"/>
          <w:color w:val="000000"/>
          <w:sz w:val="24"/>
          <w:szCs w:val="24"/>
        </w:rPr>
        <w:t>；</w:t>
      </w:r>
    </w:p>
    <w:p>
      <w:pPr>
        <w:tabs>
          <w:tab w:val="left" w:pos="1260"/>
          <w:tab w:val="left" w:pos="1440"/>
          <w:tab w:val="left" w:pos="1620"/>
        </w:tabs>
        <w:spacing w:line="360" w:lineRule="auto"/>
        <w:ind w:firstLine="600" w:firstLineChars="250"/>
        <w:rPr>
          <w:rFonts w:hint="eastAsia" w:ascii="宋体" w:hAnsi="宋体" w:cs="Arial"/>
          <w:color w:val="000000"/>
          <w:sz w:val="24"/>
          <w:szCs w:val="24"/>
        </w:rPr>
      </w:pPr>
      <w:r>
        <w:rPr>
          <w:rFonts w:hint="eastAsia" w:ascii="宋体" w:hAnsi="宋体" w:cs="Arial"/>
          <w:color w:val="000000"/>
          <w:sz w:val="24"/>
          <w:szCs w:val="24"/>
        </w:rPr>
        <w:t>（2）供应商在</w:t>
      </w:r>
      <w:r>
        <w:rPr>
          <w:rFonts w:hint="eastAsia" w:ascii="宋体" w:hAnsi="宋体" w:cs="Arial"/>
          <w:color w:val="000000"/>
          <w:sz w:val="24"/>
          <w:szCs w:val="24"/>
          <w:lang w:eastAsia="zh-CN"/>
        </w:rPr>
        <w:t>询价响应文件</w:t>
      </w:r>
      <w:r>
        <w:rPr>
          <w:rFonts w:hint="eastAsia" w:ascii="宋体" w:hAnsi="宋体" w:cs="Arial"/>
          <w:color w:val="000000"/>
          <w:sz w:val="24"/>
          <w:szCs w:val="24"/>
        </w:rPr>
        <w:t>中弄虚作假并查实的；</w:t>
      </w:r>
    </w:p>
    <w:p>
      <w:pPr>
        <w:spacing w:line="360" w:lineRule="auto"/>
        <w:ind w:firstLine="600" w:firstLineChars="250"/>
        <w:rPr>
          <w:rFonts w:hint="eastAsia" w:ascii="宋体" w:hAnsi="宋体" w:cs="Arial"/>
          <w:color w:val="000000"/>
          <w:sz w:val="24"/>
          <w:szCs w:val="24"/>
        </w:rPr>
      </w:pPr>
      <w:r>
        <w:rPr>
          <w:rFonts w:hint="eastAsia" w:ascii="宋体" w:hAnsi="宋体" w:cs="Arial"/>
          <w:color w:val="000000"/>
          <w:sz w:val="24"/>
          <w:szCs w:val="24"/>
        </w:rPr>
        <w:t>（3）成交供应商</w:t>
      </w:r>
      <w:r>
        <w:rPr>
          <w:rFonts w:ascii="宋体" w:hAnsi="宋体" w:cs="Arial"/>
          <w:color w:val="000000"/>
          <w:sz w:val="24"/>
          <w:szCs w:val="24"/>
        </w:rPr>
        <w:t>在规定期限内未能根据</w:t>
      </w:r>
      <w:r>
        <w:rPr>
          <w:rFonts w:ascii="宋体" w:hAnsi="宋体" w:cs="Arial"/>
          <w:sz w:val="24"/>
          <w:szCs w:val="24"/>
        </w:rPr>
        <w:t>第</w:t>
      </w:r>
      <w:r>
        <w:rPr>
          <w:rFonts w:hint="eastAsia" w:ascii="宋体" w:hAnsi="宋体" w:cs="Arial"/>
          <w:sz w:val="24"/>
          <w:szCs w:val="24"/>
        </w:rPr>
        <w:t>22</w:t>
      </w:r>
      <w:r>
        <w:rPr>
          <w:rFonts w:ascii="宋体" w:hAnsi="宋体" w:cs="Arial"/>
          <w:sz w:val="24"/>
          <w:szCs w:val="24"/>
        </w:rPr>
        <w:t>条规定签</w:t>
      </w:r>
      <w:r>
        <w:rPr>
          <w:rFonts w:ascii="宋体" w:hAnsi="宋体" w:cs="Arial"/>
          <w:color w:val="000000"/>
          <w:sz w:val="24"/>
          <w:szCs w:val="24"/>
        </w:rPr>
        <w:t>订合同</w:t>
      </w:r>
      <w:r>
        <w:rPr>
          <w:rFonts w:hint="eastAsia" w:ascii="宋体" w:hAnsi="宋体" w:cs="Arial"/>
          <w:color w:val="000000"/>
          <w:sz w:val="24"/>
          <w:szCs w:val="24"/>
        </w:rPr>
        <w:t>；</w:t>
      </w:r>
    </w:p>
    <w:p>
      <w:pPr>
        <w:spacing w:line="360" w:lineRule="auto"/>
        <w:ind w:firstLine="600" w:firstLineChars="250"/>
        <w:rPr>
          <w:rFonts w:hint="eastAsia" w:ascii="宋体" w:hAnsi="宋体" w:cs="Arial"/>
          <w:color w:val="000000"/>
          <w:sz w:val="24"/>
          <w:szCs w:val="24"/>
        </w:rPr>
      </w:pPr>
      <w:r>
        <w:rPr>
          <w:rFonts w:hint="eastAsia" w:ascii="宋体" w:hAnsi="宋体" w:cs="Arial"/>
          <w:color w:val="000000"/>
          <w:sz w:val="24"/>
          <w:szCs w:val="24"/>
        </w:rPr>
        <w:t>（4）供应商与采购人、其他供应商或者采购代理机构恶意串通的；</w:t>
      </w:r>
    </w:p>
    <w:p>
      <w:pPr>
        <w:spacing w:line="360" w:lineRule="auto"/>
        <w:ind w:firstLine="600" w:firstLineChars="250"/>
        <w:rPr>
          <w:rFonts w:hint="eastAsia" w:ascii="宋体" w:hAnsi="宋体" w:cs="Arial"/>
          <w:color w:val="000000"/>
          <w:sz w:val="24"/>
          <w:szCs w:val="24"/>
        </w:rPr>
      </w:pPr>
      <w:r>
        <w:rPr>
          <w:rFonts w:hint="eastAsia" w:ascii="宋体" w:hAnsi="宋体" w:cs="Arial"/>
          <w:color w:val="000000"/>
          <w:sz w:val="24"/>
          <w:szCs w:val="24"/>
        </w:rPr>
        <w:t>（5）</w:t>
      </w:r>
      <w:r>
        <w:rPr>
          <w:rFonts w:hint="eastAsia" w:ascii="宋体" w:hAnsi="宋体" w:cs="Arial"/>
          <w:color w:val="000000"/>
          <w:sz w:val="24"/>
          <w:szCs w:val="24"/>
          <w:lang w:eastAsia="zh-CN"/>
        </w:rPr>
        <w:t>询价采购文件</w:t>
      </w:r>
      <w:r>
        <w:rPr>
          <w:rFonts w:hint="eastAsia" w:ascii="宋体" w:hAnsi="宋体" w:cs="Arial"/>
          <w:color w:val="000000"/>
          <w:sz w:val="24"/>
          <w:szCs w:val="24"/>
        </w:rPr>
        <w:t>规定的其他情形。</w:t>
      </w:r>
    </w:p>
    <w:p>
      <w:pPr>
        <w:spacing w:line="360" w:lineRule="auto"/>
        <w:rPr>
          <w:rFonts w:ascii="宋体" w:hAnsi="宋体" w:cs="Arial"/>
          <w:b/>
          <w:color w:val="000000"/>
          <w:sz w:val="24"/>
          <w:szCs w:val="24"/>
        </w:rPr>
      </w:pPr>
      <w:r>
        <w:rPr>
          <w:rFonts w:ascii="宋体" w:hAnsi="宋体" w:cs="Arial"/>
          <w:b/>
          <w:color w:val="000000"/>
          <w:sz w:val="24"/>
          <w:szCs w:val="24"/>
        </w:rPr>
        <w:t xml:space="preserve"> </w:t>
      </w:r>
      <w:r>
        <w:rPr>
          <w:rFonts w:hint="eastAsia" w:ascii="宋体" w:hAnsi="宋体" w:cs="Arial"/>
          <w:b/>
          <w:color w:val="000000"/>
          <w:sz w:val="24"/>
          <w:szCs w:val="24"/>
        </w:rPr>
        <w:t>14、</w:t>
      </w:r>
      <w:r>
        <w:rPr>
          <w:rFonts w:hint="eastAsia" w:ascii="宋体" w:hAnsi="宋体" w:cs="Arial"/>
          <w:b/>
          <w:color w:val="000000"/>
          <w:sz w:val="24"/>
          <w:szCs w:val="24"/>
          <w:lang w:val="en-US" w:eastAsia="zh-CN"/>
        </w:rPr>
        <w:t>询价响应</w:t>
      </w:r>
      <w:r>
        <w:rPr>
          <w:rFonts w:ascii="宋体" w:hAnsi="宋体" w:cs="Arial"/>
          <w:b/>
          <w:color w:val="000000"/>
          <w:sz w:val="24"/>
          <w:szCs w:val="24"/>
        </w:rPr>
        <w:t>有效期</w:t>
      </w:r>
    </w:p>
    <w:p>
      <w:pPr>
        <w:tabs>
          <w:tab w:val="left" w:pos="720"/>
        </w:tabs>
        <w:spacing w:line="360" w:lineRule="auto"/>
        <w:ind w:left="266"/>
        <w:rPr>
          <w:rFonts w:hint="eastAsia" w:ascii="宋体" w:hAnsi="宋体" w:cs="Arial"/>
          <w:color w:val="000000"/>
          <w:sz w:val="24"/>
          <w:szCs w:val="24"/>
        </w:rPr>
      </w:pPr>
      <w:r>
        <w:rPr>
          <w:rFonts w:hint="eastAsia" w:ascii="宋体" w:hAnsi="宋体" w:cs="Arial"/>
          <w:color w:val="000000"/>
          <w:sz w:val="24"/>
          <w:szCs w:val="24"/>
        </w:rPr>
        <w:t>14.1</w:t>
      </w:r>
      <w:r>
        <w:rPr>
          <w:rFonts w:hint="eastAsia" w:ascii="宋体" w:hAnsi="宋体" w:cs="Arial"/>
          <w:color w:val="000000"/>
          <w:sz w:val="24"/>
          <w:szCs w:val="24"/>
          <w:lang w:val="en-US" w:eastAsia="zh-CN"/>
        </w:rPr>
        <w:t>询价响应</w:t>
      </w:r>
      <w:r>
        <w:rPr>
          <w:rFonts w:ascii="宋体" w:hAnsi="宋体" w:cs="Arial"/>
          <w:color w:val="000000"/>
          <w:sz w:val="24"/>
          <w:szCs w:val="24"/>
        </w:rPr>
        <w:t>有效期在“供应商须知前附表”序</w:t>
      </w:r>
      <w:r>
        <w:rPr>
          <w:rFonts w:ascii="宋体" w:hAnsi="宋体" w:cs="Arial"/>
          <w:sz w:val="24"/>
          <w:szCs w:val="24"/>
        </w:rPr>
        <w:t>号</w:t>
      </w:r>
      <w:r>
        <w:rPr>
          <w:rFonts w:hint="eastAsia" w:ascii="宋体" w:hAnsi="宋体" w:cs="Arial"/>
          <w:sz w:val="24"/>
          <w:szCs w:val="24"/>
        </w:rPr>
        <w:t>5</w:t>
      </w:r>
      <w:r>
        <w:rPr>
          <w:rFonts w:ascii="宋体" w:hAnsi="宋体" w:cs="Arial"/>
          <w:sz w:val="24"/>
          <w:szCs w:val="24"/>
        </w:rPr>
        <w:t>中有明确的</w:t>
      </w:r>
      <w:r>
        <w:rPr>
          <w:rFonts w:ascii="宋体" w:hAnsi="宋体" w:cs="Arial"/>
          <w:color w:val="000000"/>
          <w:sz w:val="24"/>
          <w:szCs w:val="24"/>
        </w:rPr>
        <w:t>规定。</w:t>
      </w:r>
    </w:p>
    <w:p>
      <w:pPr>
        <w:tabs>
          <w:tab w:val="left" w:pos="720"/>
        </w:tabs>
        <w:spacing w:line="360" w:lineRule="auto"/>
        <w:ind w:left="266"/>
        <w:rPr>
          <w:rFonts w:hint="eastAsia" w:ascii="宋体" w:hAnsi="宋体" w:cs="Arial"/>
          <w:color w:val="000000"/>
          <w:sz w:val="24"/>
          <w:szCs w:val="24"/>
        </w:rPr>
      </w:pPr>
      <w:r>
        <w:rPr>
          <w:rFonts w:hint="eastAsia" w:ascii="宋体" w:hAnsi="宋体" w:cs="Arial"/>
          <w:color w:val="000000"/>
          <w:sz w:val="24"/>
          <w:szCs w:val="24"/>
        </w:rPr>
        <w:t>14.2</w:t>
      </w:r>
      <w:r>
        <w:rPr>
          <w:rFonts w:ascii="宋体" w:hAnsi="宋体" w:cs="Arial"/>
          <w:color w:val="000000"/>
          <w:sz w:val="24"/>
          <w:szCs w:val="24"/>
        </w:rPr>
        <w:t>在特殊情况下，采购人或采购代理机构可于原</w:t>
      </w:r>
      <w:r>
        <w:rPr>
          <w:rFonts w:hint="eastAsia" w:ascii="宋体" w:hAnsi="宋体" w:cs="Arial"/>
          <w:color w:val="000000"/>
          <w:sz w:val="24"/>
          <w:szCs w:val="24"/>
          <w:lang w:val="en-US" w:eastAsia="zh-CN"/>
        </w:rPr>
        <w:t>询价响应</w:t>
      </w:r>
      <w:r>
        <w:rPr>
          <w:rFonts w:ascii="宋体" w:hAnsi="宋体" w:cs="Arial"/>
          <w:color w:val="000000"/>
          <w:sz w:val="24"/>
          <w:szCs w:val="24"/>
        </w:rPr>
        <w:t>有效期满之前，向供应商提出延长</w:t>
      </w:r>
      <w:r>
        <w:rPr>
          <w:rFonts w:hint="eastAsia" w:ascii="宋体" w:hAnsi="宋体" w:cs="Arial"/>
          <w:color w:val="000000"/>
          <w:sz w:val="24"/>
          <w:szCs w:val="24"/>
          <w:lang w:val="en-US" w:eastAsia="zh-CN"/>
        </w:rPr>
        <w:t>询价</w:t>
      </w:r>
      <w:r>
        <w:rPr>
          <w:rFonts w:ascii="宋体" w:hAnsi="宋体" w:cs="Arial"/>
          <w:color w:val="000000"/>
          <w:sz w:val="24"/>
          <w:szCs w:val="24"/>
        </w:rPr>
        <w:t>有效期的要求。延长</w:t>
      </w:r>
      <w:r>
        <w:rPr>
          <w:rFonts w:hint="eastAsia" w:ascii="宋体" w:hAnsi="宋体" w:cs="Arial"/>
          <w:color w:val="000000"/>
          <w:sz w:val="24"/>
          <w:szCs w:val="24"/>
          <w:lang w:val="en-US" w:eastAsia="zh-CN"/>
        </w:rPr>
        <w:t>询价响应</w:t>
      </w:r>
      <w:r>
        <w:rPr>
          <w:rFonts w:ascii="宋体" w:hAnsi="宋体" w:cs="Arial"/>
          <w:color w:val="000000"/>
          <w:sz w:val="24"/>
          <w:szCs w:val="24"/>
        </w:rPr>
        <w:t>有效期的要求</w:t>
      </w:r>
      <w:r>
        <w:rPr>
          <w:rFonts w:hint="eastAsia" w:ascii="宋体" w:hAnsi="宋体" w:cs="Arial"/>
          <w:color w:val="000000"/>
          <w:sz w:val="24"/>
          <w:szCs w:val="24"/>
        </w:rPr>
        <w:t>将被刊登在指定的网站上。</w:t>
      </w:r>
    </w:p>
    <w:p>
      <w:pPr>
        <w:tabs>
          <w:tab w:val="left" w:pos="720"/>
        </w:tabs>
        <w:spacing w:line="360" w:lineRule="auto"/>
        <w:ind w:left="266"/>
        <w:rPr>
          <w:rFonts w:ascii="宋体" w:hAnsi="宋体" w:cs="Arial"/>
          <w:color w:val="000000"/>
          <w:sz w:val="24"/>
          <w:szCs w:val="24"/>
        </w:rPr>
      </w:pPr>
      <w:r>
        <w:rPr>
          <w:rFonts w:hint="eastAsia" w:ascii="宋体" w:hAnsi="宋体" w:cs="Arial"/>
          <w:color w:val="000000"/>
          <w:sz w:val="24"/>
          <w:szCs w:val="24"/>
        </w:rPr>
        <w:t>14.3</w:t>
      </w:r>
      <w:r>
        <w:rPr>
          <w:rFonts w:ascii="宋体" w:hAnsi="宋体" w:cs="Arial"/>
          <w:color w:val="000000"/>
          <w:sz w:val="24"/>
          <w:szCs w:val="24"/>
        </w:rPr>
        <w:t>供应商可以</w:t>
      </w:r>
      <w:r>
        <w:rPr>
          <w:rFonts w:hint="eastAsia" w:ascii="宋体" w:hAnsi="宋体" w:cs="Arial"/>
          <w:color w:val="000000"/>
          <w:sz w:val="24"/>
          <w:szCs w:val="24"/>
        </w:rPr>
        <w:t>书面形式</w:t>
      </w:r>
      <w:r>
        <w:rPr>
          <w:rFonts w:ascii="宋体" w:hAnsi="宋体" w:cs="Arial"/>
          <w:color w:val="000000"/>
          <w:sz w:val="24"/>
          <w:szCs w:val="24"/>
        </w:rPr>
        <w:t>拒绝采购人或采购代理机构的这种要求而不失去其</w:t>
      </w:r>
      <w:r>
        <w:rPr>
          <w:rFonts w:hint="eastAsia" w:ascii="宋体" w:hAnsi="宋体" w:cs="Arial"/>
          <w:color w:val="000000"/>
          <w:sz w:val="24"/>
          <w:szCs w:val="24"/>
          <w:lang w:val="en-US" w:eastAsia="zh-CN"/>
        </w:rPr>
        <w:t>询价响应</w:t>
      </w:r>
      <w:r>
        <w:rPr>
          <w:rFonts w:ascii="宋体" w:hAnsi="宋体" w:cs="Arial"/>
          <w:color w:val="000000"/>
          <w:sz w:val="24"/>
          <w:szCs w:val="24"/>
        </w:rPr>
        <w:t>保证金。</w:t>
      </w:r>
      <w:r>
        <w:rPr>
          <w:rFonts w:hint="eastAsia" w:ascii="宋体" w:hAnsi="宋体" w:cs="Arial"/>
          <w:color w:val="000000"/>
          <w:sz w:val="24"/>
          <w:szCs w:val="24"/>
        </w:rPr>
        <w:t>如在规定的时间内未提出书面意见表示拒绝，将视为同意延长</w:t>
      </w:r>
      <w:r>
        <w:rPr>
          <w:rFonts w:hint="eastAsia" w:ascii="宋体" w:hAnsi="宋体" w:cs="Arial"/>
          <w:color w:val="000000"/>
          <w:sz w:val="24"/>
          <w:szCs w:val="24"/>
          <w:lang w:val="en-US" w:eastAsia="zh-CN"/>
        </w:rPr>
        <w:t>询价响应</w:t>
      </w:r>
      <w:r>
        <w:rPr>
          <w:rFonts w:hint="eastAsia" w:ascii="宋体" w:hAnsi="宋体" w:cs="Arial"/>
          <w:color w:val="000000"/>
          <w:sz w:val="24"/>
          <w:szCs w:val="24"/>
        </w:rPr>
        <w:t>有效期。</w:t>
      </w:r>
    </w:p>
    <w:p>
      <w:pPr>
        <w:spacing w:line="360" w:lineRule="auto"/>
        <w:ind w:firstLine="120" w:firstLineChars="50"/>
        <w:rPr>
          <w:rFonts w:ascii="宋体" w:hAnsi="宋体" w:cs="Arial"/>
          <w:b/>
          <w:sz w:val="24"/>
          <w:szCs w:val="24"/>
        </w:rPr>
      </w:pPr>
      <w:r>
        <w:rPr>
          <w:rFonts w:hint="eastAsia" w:ascii="宋体" w:hAnsi="宋体" w:cs="Arial"/>
          <w:b/>
          <w:color w:val="000000"/>
          <w:sz w:val="24"/>
          <w:szCs w:val="24"/>
        </w:rPr>
        <w:t>15、</w:t>
      </w:r>
      <w:r>
        <w:rPr>
          <w:rFonts w:hint="eastAsia" w:ascii="宋体" w:hAnsi="宋体" w:cs="Arial"/>
          <w:b/>
          <w:color w:val="000000"/>
          <w:sz w:val="24"/>
          <w:szCs w:val="24"/>
          <w:lang w:eastAsia="zh-CN"/>
        </w:rPr>
        <w:t>询价响应文件</w:t>
      </w:r>
      <w:r>
        <w:rPr>
          <w:rFonts w:ascii="宋体" w:hAnsi="宋体" w:cs="Arial"/>
          <w:b/>
          <w:color w:val="000000"/>
          <w:sz w:val="24"/>
          <w:szCs w:val="24"/>
        </w:rPr>
        <w:t>签署</w:t>
      </w:r>
    </w:p>
    <w:p>
      <w:pPr>
        <w:tabs>
          <w:tab w:val="left" w:pos="540"/>
          <w:tab w:val="left" w:pos="720"/>
        </w:tabs>
        <w:spacing w:line="360" w:lineRule="auto"/>
        <w:ind w:left="266"/>
        <w:rPr>
          <w:rFonts w:hint="eastAsia" w:ascii="宋体" w:hAnsi="宋体" w:cs="Arial"/>
          <w:color w:val="000000"/>
          <w:sz w:val="24"/>
          <w:szCs w:val="24"/>
        </w:rPr>
      </w:pPr>
      <w:r>
        <w:rPr>
          <w:rFonts w:hint="eastAsia" w:ascii="宋体" w:hAnsi="宋体" w:cs="Arial"/>
          <w:sz w:val="24"/>
          <w:szCs w:val="24"/>
        </w:rPr>
        <w:t>15.1</w:t>
      </w:r>
      <w:r>
        <w:rPr>
          <w:rFonts w:hint="eastAsia" w:ascii="宋体" w:hAnsi="宋体" w:cs="Arial"/>
          <w:sz w:val="24"/>
          <w:szCs w:val="24"/>
          <w:lang w:eastAsia="zh-CN"/>
        </w:rPr>
        <w:t>询价响应文件</w:t>
      </w:r>
      <w:r>
        <w:rPr>
          <w:rFonts w:hint="eastAsia" w:ascii="宋体" w:hAnsi="宋体" w:cs="Arial"/>
          <w:sz w:val="24"/>
          <w:szCs w:val="24"/>
        </w:rPr>
        <w:t>应</w:t>
      </w:r>
      <w:r>
        <w:rPr>
          <w:rFonts w:ascii="宋体" w:hAnsi="宋体" w:cs="Arial"/>
          <w:sz w:val="24"/>
          <w:szCs w:val="24"/>
        </w:rPr>
        <w:t>由供应商的法定代表人或其</w:t>
      </w:r>
      <w:r>
        <w:rPr>
          <w:rFonts w:hint="eastAsia" w:ascii="宋体" w:hAnsi="宋体" w:cs="Arial"/>
          <w:sz w:val="24"/>
          <w:szCs w:val="24"/>
        </w:rPr>
        <w:t>被</w:t>
      </w:r>
      <w:r>
        <w:rPr>
          <w:rFonts w:ascii="宋体" w:hAnsi="宋体" w:cs="Arial"/>
          <w:sz w:val="24"/>
          <w:szCs w:val="24"/>
        </w:rPr>
        <w:t>授权代表正确签署。</w:t>
      </w:r>
      <w:r>
        <w:rPr>
          <w:rFonts w:hint="eastAsia" w:ascii="宋体" w:hAnsi="宋体" w:cs="Arial"/>
          <w:sz w:val="24"/>
          <w:szCs w:val="24"/>
        </w:rPr>
        <w:t>被</w:t>
      </w:r>
      <w:r>
        <w:rPr>
          <w:rFonts w:ascii="宋体" w:hAnsi="宋体" w:cs="Arial"/>
          <w:sz w:val="24"/>
          <w:szCs w:val="24"/>
        </w:rPr>
        <w:t>授权代表须将法定代表人出具的“法定代表人授权书”附在</w:t>
      </w:r>
      <w:r>
        <w:rPr>
          <w:rFonts w:hint="eastAsia" w:ascii="宋体" w:hAnsi="宋体" w:cs="Arial"/>
          <w:sz w:val="24"/>
          <w:szCs w:val="24"/>
          <w:lang w:eastAsia="zh-CN"/>
        </w:rPr>
        <w:t>询价响应文件</w:t>
      </w:r>
      <w:r>
        <w:rPr>
          <w:rFonts w:hint="eastAsia" w:ascii="宋体" w:hAnsi="宋体" w:cs="Arial"/>
          <w:color w:val="000000"/>
          <w:sz w:val="24"/>
          <w:szCs w:val="24"/>
        </w:rPr>
        <w:t>中</w:t>
      </w:r>
      <w:r>
        <w:rPr>
          <w:rFonts w:ascii="宋体" w:hAnsi="宋体" w:cs="Arial"/>
          <w:color w:val="000000"/>
          <w:sz w:val="24"/>
          <w:szCs w:val="24"/>
        </w:rPr>
        <w:t>。</w:t>
      </w:r>
    </w:p>
    <w:p>
      <w:pPr>
        <w:tabs>
          <w:tab w:val="left" w:pos="540"/>
          <w:tab w:val="left" w:pos="720"/>
        </w:tabs>
        <w:spacing w:line="360" w:lineRule="auto"/>
        <w:ind w:left="266"/>
        <w:rPr>
          <w:rFonts w:ascii="宋体" w:hAnsi="宋体" w:cs="Arial"/>
          <w:color w:val="000000"/>
          <w:sz w:val="24"/>
          <w:szCs w:val="24"/>
        </w:rPr>
      </w:pPr>
      <w:r>
        <w:rPr>
          <w:rFonts w:hint="eastAsia" w:ascii="宋体" w:hAnsi="宋体" w:cs="Arial"/>
          <w:color w:val="000000"/>
          <w:sz w:val="24"/>
          <w:szCs w:val="24"/>
        </w:rPr>
        <w:t>15.2</w:t>
      </w:r>
      <w:r>
        <w:rPr>
          <w:rFonts w:hint="eastAsia" w:ascii="宋体" w:hAnsi="宋体" w:cs="Arial"/>
          <w:color w:val="000000"/>
          <w:sz w:val="24"/>
          <w:szCs w:val="24"/>
          <w:lang w:eastAsia="zh-CN"/>
        </w:rPr>
        <w:t>询价响应文件</w:t>
      </w:r>
      <w:r>
        <w:rPr>
          <w:rFonts w:ascii="宋体" w:hAnsi="宋体" w:cs="Arial"/>
          <w:color w:val="000000"/>
          <w:sz w:val="24"/>
          <w:szCs w:val="24"/>
        </w:rPr>
        <w:t>不得行间插字、涂改或增删。如有修改错漏处，必须由供应商的法定代表人或其</w:t>
      </w:r>
      <w:r>
        <w:rPr>
          <w:rFonts w:hint="eastAsia" w:ascii="宋体" w:hAnsi="宋体" w:cs="Arial"/>
          <w:color w:val="000000"/>
          <w:sz w:val="24"/>
          <w:szCs w:val="24"/>
        </w:rPr>
        <w:t>被</w:t>
      </w:r>
      <w:r>
        <w:rPr>
          <w:rFonts w:ascii="宋体" w:hAnsi="宋体" w:cs="Arial"/>
          <w:color w:val="000000"/>
          <w:sz w:val="24"/>
          <w:szCs w:val="24"/>
        </w:rPr>
        <w:t>授权代表签字</w:t>
      </w:r>
      <w:r>
        <w:rPr>
          <w:rFonts w:hint="eastAsia" w:ascii="宋体" w:hAnsi="宋体" w:cs="Arial"/>
          <w:color w:val="000000"/>
          <w:sz w:val="24"/>
          <w:szCs w:val="24"/>
        </w:rPr>
        <w:t>或盖章</w:t>
      </w:r>
      <w:r>
        <w:rPr>
          <w:rFonts w:ascii="宋体" w:hAnsi="宋体" w:cs="Arial"/>
          <w:color w:val="000000"/>
          <w:sz w:val="24"/>
          <w:szCs w:val="24"/>
        </w:rPr>
        <w:t>。</w:t>
      </w:r>
    </w:p>
    <w:p>
      <w:pPr>
        <w:spacing w:line="360" w:lineRule="auto"/>
        <w:rPr>
          <w:rFonts w:hint="eastAsia" w:ascii="宋体" w:hAnsi="宋体" w:cs="Arial"/>
          <w:color w:val="000000"/>
          <w:sz w:val="24"/>
          <w:szCs w:val="24"/>
        </w:rPr>
      </w:pPr>
    </w:p>
    <w:p>
      <w:pPr>
        <w:spacing w:line="360" w:lineRule="auto"/>
        <w:jc w:val="center"/>
        <w:rPr>
          <w:rFonts w:hint="eastAsia" w:ascii="宋体" w:hAnsi="宋体" w:cs="Arial"/>
          <w:b/>
          <w:sz w:val="28"/>
          <w:szCs w:val="28"/>
        </w:rPr>
      </w:pPr>
      <w:r>
        <w:rPr>
          <w:rFonts w:hint="eastAsia" w:ascii="宋体" w:hAnsi="宋体" w:cs="Arial"/>
          <w:b/>
          <w:sz w:val="28"/>
          <w:szCs w:val="28"/>
        </w:rPr>
        <w:t>（四）</w:t>
      </w:r>
      <w:r>
        <w:rPr>
          <w:rFonts w:hint="eastAsia" w:ascii="宋体" w:hAnsi="宋体" w:cs="Arial"/>
          <w:b/>
          <w:sz w:val="28"/>
          <w:szCs w:val="28"/>
          <w:lang w:eastAsia="zh-CN"/>
        </w:rPr>
        <w:t>询价响应文件</w:t>
      </w:r>
      <w:r>
        <w:rPr>
          <w:rFonts w:hint="eastAsia" w:ascii="宋体" w:hAnsi="宋体" w:cs="Arial"/>
          <w:b/>
          <w:sz w:val="28"/>
          <w:szCs w:val="28"/>
        </w:rPr>
        <w:t>的递交</w:t>
      </w:r>
    </w:p>
    <w:p>
      <w:pPr>
        <w:spacing w:line="360" w:lineRule="auto"/>
        <w:ind w:left="57"/>
        <w:rPr>
          <w:rFonts w:hint="eastAsia" w:ascii="宋体" w:hAnsi="宋体" w:cs="Arial"/>
          <w:b/>
          <w:sz w:val="24"/>
          <w:szCs w:val="24"/>
        </w:rPr>
      </w:pPr>
      <w:r>
        <w:rPr>
          <w:rFonts w:hint="eastAsia" w:ascii="宋体" w:hAnsi="宋体" w:cs="Arial"/>
          <w:b/>
          <w:sz w:val="24"/>
          <w:szCs w:val="24"/>
        </w:rPr>
        <w:t>16、</w:t>
      </w:r>
      <w:r>
        <w:rPr>
          <w:rFonts w:hint="eastAsia" w:ascii="宋体" w:hAnsi="宋体" w:cs="Arial"/>
          <w:b/>
          <w:sz w:val="24"/>
          <w:szCs w:val="24"/>
          <w:lang w:eastAsia="zh-CN"/>
        </w:rPr>
        <w:t>询价响应文件</w:t>
      </w:r>
      <w:r>
        <w:rPr>
          <w:rFonts w:ascii="宋体" w:hAnsi="宋体" w:cs="Arial"/>
          <w:b/>
          <w:sz w:val="24"/>
          <w:szCs w:val="24"/>
        </w:rPr>
        <w:t>的</w:t>
      </w:r>
      <w:r>
        <w:rPr>
          <w:rFonts w:hint="eastAsia" w:ascii="宋体" w:hAnsi="宋体" w:cs="Arial"/>
          <w:b/>
          <w:sz w:val="24"/>
          <w:szCs w:val="24"/>
        </w:rPr>
        <w:t>递交</w:t>
      </w:r>
    </w:p>
    <w:p>
      <w:pPr>
        <w:tabs>
          <w:tab w:val="left" w:pos="540"/>
        </w:tabs>
        <w:spacing w:line="360" w:lineRule="auto"/>
        <w:ind w:left="360"/>
        <w:rPr>
          <w:rFonts w:hint="eastAsia" w:ascii="宋体" w:hAnsi="宋体" w:cs="Arial"/>
          <w:sz w:val="24"/>
          <w:szCs w:val="24"/>
        </w:rPr>
      </w:pPr>
      <w:r>
        <w:rPr>
          <w:rFonts w:hint="eastAsia" w:ascii="宋体" w:hAnsi="宋体" w:cs="Arial"/>
          <w:sz w:val="24"/>
          <w:szCs w:val="24"/>
        </w:rPr>
        <w:t>详见供应商须知前附表，供应商在</w:t>
      </w:r>
      <w:r>
        <w:rPr>
          <w:rFonts w:hint="eastAsia" w:ascii="宋体" w:hAnsi="宋体" w:cs="Arial"/>
          <w:sz w:val="24"/>
          <w:szCs w:val="24"/>
          <w:lang w:eastAsia="zh-CN"/>
        </w:rPr>
        <w:t>询价响应文件</w:t>
      </w:r>
      <w:r>
        <w:rPr>
          <w:rFonts w:hint="eastAsia" w:ascii="宋体" w:hAnsi="宋体" w:cs="Arial"/>
          <w:sz w:val="24"/>
          <w:szCs w:val="24"/>
        </w:rPr>
        <w:t>递交截止时间前携带相关材料参加开标（</w:t>
      </w:r>
      <w:r>
        <w:rPr>
          <w:rFonts w:hint="eastAsia" w:ascii="宋体" w:hAnsi="宋体" w:cs="Arial"/>
          <w:sz w:val="24"/>
          <w:szCs w:val="24"/>
          <w:lang w:val="en-US" w:eastAsia="zh-CN"/>
        </w:rPr>
        <w:t>邀请</w:t>
      </w:r>
      <w:r>
        <w:rPr>
          <w:rFonts w:hint="eastAsia" w:ascii="宋体" w:hAnsi="宋体" w:cs="Arial"/>
          <w:sz w:val="24"/>
          <w:szCs w:val="24"/>
        </w:rPr>
        <w:t>）会议。</w:t>
      </w:r>
    </w:p>
    <w:p>
      <w:pPr>
        <w:spacing w:line="360" w:lineRule="auto"/>
        <w:ind w:left="57"/>
        <w:rPr>
          <w:rFonts w:hint="eastAsia" w:ascii="宋体" w:hAnsi="宋体" w:eastAsia="宋体" w:cs="Arial"/>
          <w:b/>
          <w:sz w:val="24"/>
          <w:szCs w:val="24"/>
          <w:lang w:eastAsia="zh-CN"/>
        </w:rPr>
      </w:pPr>
      <w:r>
        <w:rPr>
          <w:rFonts w:hint="eastAsia" w:ascii="宋体" w:hAnsi="宋体" w:cs="Arial"/>
          <w:b/>
          <w:sz w:val="24"/>
          <w:szCs w:val="24"/>
        </w:rPr>
        <w:t>17、</w:t>
      </w:r>
      <w:r>
        <w:rPr>
          <w:rFonts w:ascii="宋体" w:hAnsi="宋体" w:cs="Arial"/>
          <w:b/>
          <w:sz w:val="24"/>
          <w:szCs w:val="24"/>
        </w:rPr>
        <w:t>迟交的</w:t>
      </w:r>
      <w:r>
        <w:rPr>
          <w:rFonts w:hint="eastAsia" w:ascii="宋体" w:hAnsi="宋体" w:cs="Arial"/>
          <w:b/>
          <w:sz w:val="24"/>
          <w:szCs w:val="24"/>
          <w:lang w:eastAsia="zh-CN"/>
        </w:rPr>
        <w:t>询价响应文件</w:t>
      </w:r>
    </w:p>
    <w:p>
      <w:pPr>
        <w:spacing w:line="360" w:lineRule="auto"/>
        <w:ind w:left="266"/>
        <w:rPr>
          <w:rFonts w:ascii="宋体" w:hAnsi="宋体" w:cs="Arial"/>
          <w:color w:val="000000"/>
          <w:sz w:val="24"/>
          <w:szCs w:val="24"/>
        </w:rPr>
      </w:pPr>
      <w:r>
        <w:rPr>
          <w:rFonts w:hint="eastAsia" w:ascii="宋体" w:hAnsi="宋体" w:cs="Arial"/>
          <w:sz w:val="24"/>
          <w:szCs w:val="24"/>
        </w:rPr>
        <w:t>17.1</w:t>
      </w:r>
      <w:r>
        <w:rPr>
          <w:rFonts w:ascii="宋体" w:hAnsi="宋体" w:cs="Arial"/>
          <w:sz w:val="24"/>
          <w:szCs w:val="24"/>
        </w:rPr>
        <w:t>采购人和采购代理机</w:t>
      </w:r>
      <w:r>
        <w:rPr>
          <w:rFonts w:hint="eastAsia" w:ascii="宋体" w:hAnsi="宋体" w:cs="Arial"/>
          <w:sz w:val="24"/>
          <w:szCs w:val="24"/>
        </w:rPr>
        <w:t>构</w:t>
      </w:r>
      <w:r>
        <w:rPr>
          <w:rFonts w:ascii="宋体" w:hAnsi="宋体" w:cs="Arial"/>
          <w:sz w:val="24"/>
          <w:szCs w:val="24"/>
        </w:rPr>
        <w:t>将拒绝</w:t>
      </w:r>
      <w:r>
        <w:rPr>
          <w:rFonts w:hint="eastAsia" w:ascii="宋体" w:hAnsi="宋体" w:cs="Arial"/>
          <w:sz w:val="24"/>
          <w:szCs w:val="24"/>
        </w:rPr>
        <w:t>接收</w:t>
      </w:r>
      <w:r>
        <w:rPr>
          <w:rFonts w:hint="eastAsia" w:ascii="宋体" w:hAnsi="宋体" w:cs="Arial"/>
          <w:sz w:val="24"/>
          <w:szCs w:val="24"/>
          <w:lang w:eastAsia="zh-CN"/>
        </w:rPr>
        <w:t>询价响应文件</w:t>
      </w:r>
      <w:r>
        <w:rPr>
          <w:rFonts w:hint="eastAsia" w:ascii="宋体" w:hAnsi="宋体" w:cs="Arial"/>
          <w:color w:val="000000"/>
          <w:sz w:val="24"/>
          <w:szCs w:val="24"/>
        </w:rPr>
        <w:t>递交截止时间后递交的</w:t>
      </w:r>
      <w:r>
        <w:rPr>
          <w:rFonts w:hint="eastAsia" w:ascii="宋体" w:hAnsi="宋体" w:cs="Arial"/>
          <w:color w:val="000000"/>
          <w:sz w:val="24"/>
          <w:szCs w:val="24"/>
          <w:lang w:eastAsia="zh-CN"/>
        </w:rPr>
        <w:t>询价响应文件</w:t>
      </w:r>
      <w:r>
        <w:rPr>
          <w:rFonts w:ascii="宋体" w:hAnsi="宋体" w:cs="Arial"/>
          <w:color w:val="000000"/>
          <w:sz w:val="24"/>
          <w:szCs w:val="24"/>
        </w:rPr>
        <w:t>。</w:t>
      </w:r>
    </w:p>
    <w:p>
      <w:pPr>
        <w:spacing w:line="360" w:lineRule="auto"/>
        <w:rPr>
          <w:rFonts w:hint="eastAsia" w:ascii="宋体" w:hAnsi="宋体" w:cs="Arial"/>
          <w:color w:val="000000"/>
          <w:sz w:val="24"/>
          <w:szCs w:val="24"/>
        </w:rPr>
      </w:pPr>
    </w:p>
    <w:p>
      <w:pPr>
        <w:spacing w:line="360" w:lineRule="auto"/>
        <w:jc w:val="center"/>
        <w:rPr>
          <w:rFonts w:hint="eastAsia" w:ascii="宋体" w:hAnsi="宋体" w:cs="Arial"/>
          <w:b/>
          <w:color w:val="000000"/>
          <w:sz w:val="28"/>
          <w:szCs w:val="28"/>
        </w:rPr>
      </w:pPr>
      <w:r>
        <w:rPr>
          <w:rFonts w:hint="eastAsia" w:ascii="宋体" w:hAnsi="宋体" w:cs="Arial"/>
          <w:b/>
          <w:color w:val="000000"/>
          <w:sz w:val="28"/>
          <w:szCs w:val="28"/>
        </w:rPr>
        <w:t>（五）</w:t>
      </w:r>
      <w:r>
        <w:rPr>
          <w:rFonts w:hint="eastAsia" w:ascii="宋体" w:hAnsi="宋体" w:cs="Arial"/>
          <w:b/>
          <w:color w:val="000000"/>
          <w:sz w:val="28"/>
          <w:szCs w:val="28"/>
          <w:lang w:val="en-US" w:eastAsia="zh-CN"/>
        </w:rPr>
        <w:t>询价</w:t>
      </w:r>
      <w:r>
        <w:rPr>
          <w:rFonts w:hint="eastAsia" w:ascii="宋体" w:hAnsi="宋体" w:cs="Arial"/>
          <w:b/>
          <w:color w:val="000000"/>
          <w:sz w:val="28"/>
          <w:szCs w:val="28"/>
        </w:rPr>
        <w:t>与评审</w:t>
      </w:r>
    </w:p>
    <w:p>
      <w:pPr>
        <w:spacing w:line="360" w:lineRule="auto"/>
        <w:rPr>
          <w:rFonts w:hint="eastAsia" w:ascii="宋体" w:hAnsi="宋体" w:eastAsia="宋体" w:cs="Arial"/>
          <w:b/>
          <w:color w:val="000000"/>
          <w:sz w:val="28"/>
          <w:szCs w:val="28"/>
          <w:lang w:eastAsia="zh-CN"/>
        </w:rPr>
      </w:pPr>
      <w:r>
        <w:rPr>
          <w:rFonts w:hint="eastAsia" w:ascii="宋体" w:hAnsi="宋体" w:cs="Arial"/>
          <w:b/>
          <w:color w:val="000000"/>
          <w:sz w:val="24"/>
          <w:szCs w:val="24"/>
        </w:rPr>
        <w:t>18、</w:t>
      </w:r>
      <w:r>
        <w:rPr>
          <w:rFonts w:hint="eastAsia" w:ascii="宋体" w:hAnsi="宋体" w:cs="Arial"/>
          <w:b/>
          <w:color w:val="000000"/>
          <w:sz w:val="24"/>
          <w:szCs w:val="24"/>
          <w:lang w:val="en-US" w:eastAsia="zh-CN"/>
        </w:rPr>
        <w:t>询价</w:t>
      </w:r>
    </w:p>
    <w:p>
      <w:pPr>
        <w:tabs>
          <w:tab w:val="left" w:pos="900"/>
        </w:tabs>
        <w:spacing w:line="360" w:lineRule="auto"/>
        <w:ind w:left="266"/>
        <w:rPr>
          <w:rFonts w:hint="eastAsia" w:ascii="宋体" w:hAnsi="宋体" w:cs="Arial"/>
          <w:sz w:val="24"/>
          <w:szCs w:val="24"/>
        </w:rPr>
      </w:pPr>
      <w:r>
        <w:rPr>
          <w:rFonts w:hint="eastAsia" w:ascii="宋体" w:hAnsi="宋体" w:cs="Arial"/>
          <w:color w:val="000000"/>
          <w:sz w:val="24"/>
          <w:szCs w:val="24"/>
        </w:rPr>
        <w:t>18.1采购人或</w:t>
      </w:r>
      <w:r>
        <w:rPr>
          <w:rFonts w:ascii="宋体" w:hAnsi="宋体" w:cs="Arial"/>
          <w:color w:val="000000"/>
          <w:sz w:val="24"/>
          <w:szCs w:val="24"/>
        </w:rPr>
        <w:t>采购代理机构将在“供应商须知前附表”规</w:t>
      </w:r>
      <w:r>
        <w:rPr>
          <w:rFonts w:ascii="宋体" w:hAnsi="宋体" w:cs="Arial"/>
          <w:sz w:val="24"/>
          <w:szCs w:val="24"/>
        </w:rPr>
        <w:t>定的时间和地点组织</w:t>
      </w:r>
      <w:r>
        <w:rPr>
          <w:rFonts w:hint="eastAsia" w:ascii="宋体" w:hAnsi="宋体" w:cs="Arial"/>
          <w:sz w:val="24"/>
          <w:szCs w:val="24"/>
          <w:lang w:val="en-US" w:eastAsia="zh-CN"/>
        </w:rPr>
        <w:t>询价</w:t>
      </w:r>
      <w:r>
        <w:rPr>
          <w:rFonts w:ascii="宋体" w:hAnsi="宋体" w:cs="Arial"/>
          <w:sz w:val="24"/>
          <w:szCs w:val="24"/>
        </w:rPr>
        <w:t>。</w:t>
      </w:r>
    </w:p>
    <w:p>
      <w:pPr>
        <w:tabs>
          <w:tab w:val="left" w:pos="900"/>
        </w:tabs>
        <w:spacing w:line="360" w:lineRule="auto"/>
        <w:ind w:left="266"/>
        <w:rPr>
          <w:rFonts w:hint="eastAsia" w:ascii="宋体" w:hAnsi="宋体" w:cs="Arial"/>
          <w:color w:val="000000"/>
          <w:sz w:val="24"/>
          <w:szCs w:val="24"/>
        </w:rPr>
      </w:pPr>
      <w:r>
        <w:rPr>
          <w:rFonts w:hint="eastAsia" w:ascii="宋体" w:hAnsi="宋体" w:cs="Arial"/>
          <w:color w:val="000000"/>
          <w:sz w:val="24"/>
          <w:szCs w:val="24"/>
        </w:rPr>
        <w:t>18.2</w:t>
      </w:r>
      <w:r>
        <w:rPr>
          <w:rFonts w:hint="eastAsia" w:ascii="宋体" w:hAnsi="宋体" w:cs="Arial"/>
          <w:color w:val="000000"/>
          <w:sz w:val="24"/>
          <w:szCs w:val="24"/>
          <w:lang w:val="en-US" w:eastAsia="zh-CN"/>
        </w:rPr>
        <w:t>询价小组</w:t>
      </w:r>
      <w:r>
        <w:rPr>
          <w:rFonts w:hint="eastAsia" w:ascii="宋体" w:hAnsi="宋体" w:cs="Arial"/>
          <w:color w:val="000000"/>
          <w:sz w:val="24"/>
          <w:szCs w:val="24"/>
        </w:rPr>
        <w:t>是由采购人组成。</w:t>
      </w:r>
    </w:p>
    <w:p>
      <w:pPr>
        <w:tabs>
          <w:tab w:val="left" w:pos="900"/>
        </w:tabs>
        <w:spacing w:line="360" w:lineRule="auto"/>
        <w:ind w:left="266"/>
        <w:rPr>
          <w:rFonts w:hint="eastAsia" w:ascii="宋体" w:hAnsi="宋体" w:cs="Arial"/>
          <w:color w:val="000000"/>
          <w:sz w:val="24"/>
          <w:szCs w:val="24"/>
        </w:rPr>
      </w:pPr>
      <w:r>
        <w:rPr>
          <w:rFonts w:hint="eastAsia" w:ascii="宋体" w:hAnsi="宋体" w:cs="Arial"/>
          <w:color w:val="000000"/>
          <w:sz w:val="24"/>
          <w:szCs w:val="24"/>
        </w:rPr>
        <w:t>18.3</w:t>
      </w:r>
      <w:r>
        <w:rPr>
          <w:rFonts w:hint="eastAsia" w:ascii="宋体" w:hAnsi="宋体" w:cs="Arial"/>
          <w:color w:val="000000"/>
          <w:sz w:val="24"/>
          <w:szCs w:val="24"/>
          <w:lang w:val="en-US" w:eastAsia="zh-CN"/>
        </w:rPr>
        <w:t>询价</w:t>
      </w:r>
      <w:r>
        <w:rPr>
          <w:rFonts w:hint="eastAsia" w:ascii="宋体" w:hAnsi="宋体" w:cs="Arial"/>
          <w:color w:val="000000"/>
          <w:sz w:val="24"/>
          <w:szCs w:val="24"/>
        </w:rPr>
        <w:t>开始前，</w:t>
      </w:r>
      <w:r>
        <w:rPr>
          <w:rFonts w:hint="eastAsia" w:ascii="宋体" w:hAnsi="宋体" w:cs="Arial"/>
          <w:color w:val="000000"/>
          <w:sz w:val="24"/>
          <w:szCs w:val="24"/>
          <w:lang w:val="en-US" w:eastAsia="zh-CN"/>
        </w:rPr>
        <w:t>询价小组</w:t>
      </w:r>
      <w:r>
        <w:rPr>
          <w:rFonts w:hint="eastAsia" w:ascii="宋体" w:hAnsi="宋体" w:cs="Arial"/>
          <w:color w:val="000000"/>
          <w:sz w:val="24"/>
          <w:szCs w:val="24"/>
        </w:rPr>
        <w:t>将首先认真审查报价最低的三家供应商递交的</w:t>
      </w:r>
      <w:r>
        <w:rPr>
          <w:rFonts w:hint="eastAsia" w:ascii="宋体" w:hAnsi="宋体" w:cs="Arial"/>
          <w:color w:val="000000"/>
          <w:sz w:val="24"/>
          <w:szCs w:val="24"/>
          <w:lang w:eastAsia="zh-CN"/>
        </w:rPr>
        <w:t>询价响应文件</w:t>
      </w:r>
      <w:r>
        <w:rPr>
          <w:rFonts w:hint="eastAsia" w:ascii="宋体" w:hAnsi="宋体" w:cs="Arial"/>
          <w:color w:val="000000"/>
          <w:sz w:val="24"/>
          <w:szCs w:val="24"/>
        </w:rPr>
        <w:t>，了解其与</w:t>
      </w:r>
      <w:r>
        <w:rPr>
          <w:rFonts w:hint="eastAsia" w:ascii="宋体" w:hAnsi="宋体" w:cs="Arial"/>
          <w:color w:val="000000"/>
          <w:sz w:val="24"/>
          <w:szCs w:val="24"/>
          <w:lang w:eastAsia="zh-CN"/>
        </w:rPr>
        <w:t>询价采购文件</w:t>
      </w:r>
      <w:r>
        <w:rPr>
          <w:rFonts w:hint="eastAsia" w:ascii="宋体" w:hAnsi="宋体" w:cs="Arial"/>
          <w:color w:val="000000"/>
          <w:sz w:val="24"/>
          <w:szCs w:val="24"/>
        </w:rPr>
        <w:t>要求是否有偏离，无需对所有</w:t>
      </w:r>
      <w:r>
        <w:rPr>
          <w:rFonts w:hint="eastAsia" w:ascii="宋体" w:hAnsi="宋体" w:cs="Arial"/>
          <w:color w:val="000000"/>
          <w:sz w:val="24"/>
          <w:szCs w:val="24"/>
          <w:lang w:eastAsia="zh-CN"/>
        </w:rPr>
        <w:t>询价响应文件</w:t>
      </w:r>
      <w:r>
        <w:rPr>
          <w:rFonts w:hint="eastAsia" w:ascii="宋体" w:hAnsi="宋体" w:cs="Arial"/>
          <w:color w:val="000000"/>
          <w:sz w:val="24"/>
          <w:szCs w:val="24"/>
        </w:rPr>
        <w:t>进行评审。初审指标如下：</w:t>
      </w:r>
    </w:p>
    <w:tbl>
      <w:tblPr>
        <w:tblStyle w:val="17"/>
        <w:tblW w:w="9210" w:type="dxa"/>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9"/>
        <w:gridCol w:w="1440"/>
        <w:gridCol w:w="3907"/>
        <w:gridCol w:w="1284"/>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3" w:hRule="atLeast"/>
        </w:trPr>
        <w:tc>
          <w:tcPr>
            <w:tcW w:w="9210" w:type="dxa"/>
            <w:gridSpan w:val="5"/>
            <w:tcBorders>
              <w:top w:val="single" w:color="auto" w:sz="4" w:space="0"/>
              <w:left w:val="single" w:color="auto" w:sz="4" w:space="0"/>
              <w:bottom w:val="single" w:color="auto" w:sz="4" w:space="0"/>
              <w:right w:val="single" w:color="auto" w:sz="4" w:space="0"/>
            </w:tcBorders>
            <w:noWrap w:val="0"/>
            <w:vAlign w:val="center"/>
          </w:tcPr>
          <w:p>
            <w:pPr>
              <w:pStyle w:val="21"/>
              <w:pBdr>
                <w:bottom w:val="none" w:color="auto" w:sz="0" w:space="0"/>
              </w:pBdr>
              <w:tabs>
                <w:tab w:val="left" w:pos="420"/>
              </w:tabs>
              <w:snapToGrid w:val="0"/>
              <w:spacing w:line="360" w:lineRule="auto"/>
              <w:ind w:right="-10"/>
              <w:rPr>
                <w:rFonts w:ascii="宋体" w:hAnsi="宋体" w:cs="宋体"/>
                <w:b/>
                <w:color w:val="000000"/>
                <w:sz w:val="23"/>
                <w:szCs w:val="23"/>
                <w:u w:val="single"/>
              </w:rPr>
            </w:pPr>
            <w:r>
              <w:rPr>
                <w:rFonts w:hint="eastAsia" w:ascii="宋体" w:hAnsi="宋体" w:cs="宋体"/>
                <w:b/>
                <w:color w:val="000000"/>
                <w:sz w:val="28"/>
                <w:szCs w:val="28"/>
              </w:rPr>
              <w:t>初审表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210"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ind w:right="-10"/>
              <w:rPr>
                <w:rFonts w:ascii="宋体" w:hAnsi="宋体"/>
                <w:color w:val="000000"/>
                <w:szCs w:val="21"/>
              </w:rPr>
            </w:pPr>
            <w:r>
              <w:rPr>
                <w:rFonts w:hint="eastAsia" w:ascii="宋体" w:hAnsi="宋体" w:cs="Arial"/>
                <w:color w:val="000000"/>
                <w:szCs w:val="21"/>
              </w:rPr>
              <w:t>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210"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ind w:right="-10"/>
              <w:rPr>
                <w:rFonts w:ascii="宋体" w:hAnsi="宋体" w:cs="Arial"/>
                <w:color w:val="000000"/>
                <w:szCs w:val="21"/>
              </w:rPr>
            </w:pPr>
            <w:r>
              <w:rPr>
                <w:rFonts w:hint="eastAsia" w:ascii="宋体" w:hAnsi="宋体" w:cs="Arial"/>
                <w:color w:val="000000"/>
                <w:szCs w:val="21"/>
              </w:rPr>
              <w:t>初审指标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0" w:hRule="atLeast"/>
        </w:trPr>
        <w:tc>
          <w:tcPr>
            <w:tcW w:w="41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ind w:right="-10"/>
              <w:jc w:val="center"/>
              <w:rPr>
                <w:rFonts w:ascii="宋体" w:hAnsi="宋体" w:cs="Arial"/>
                <w:color w:val="000000"/>
                <w:szCs w:val="21"/>
              </w:rPr>
            </w:pPr>
            <w:r>
              <w:rPr>
                <w:rFonts w:hint="eastAsia" w:ascii="宋体" w:hAnsi="宋体" w:cs="Arial"/>
                <w:color w:val="000000"/>
                <w:szCs w:val="21"/>
              </w:rPr>
              <w:t>序号</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pStyle w:val="21"/>
              <w:pBdr>
                <w:bottom w:val="none" w:color="auto" w:sz="0" w:space="0"/>
              </w:pBdr>
              <w:tabs>
                <w:tab w:val="left" w:pos="420"/>
              </w:tabs>
              <w:snapToGrid w:val="0"/>
              <w:spacing w:line="360" w:lineRule="auto"/>
              <w:ind w:right="-10"/>
              <w:rPr>
                <w:rFonts w:ascii="宋体" w:hAnsi="宋体" w:cs="Arial"/>
                <w:color w:val="000000"/>
                <w:kern w:val="2"/>
                <w:sz w:val="21"/>
                <w:szCs w:val="21"/>
              </w:rPr>
            </w:pPr>
            <w:r>
              <w:rPr>
                <w:rFonts w:hint="eastAsia" w:ascii="宋体" w:hAnsi="宋体" w:cs="Arial"/>
                <w:color w:val="000000"/>
                <w:kern w:val="2"/>
                <w:sz w:val="21"/>
                <w:szCs w:val="21"/>
              </w:rPr>
              <w:t>指标名称</w:t>
            </w:r>
          </w:p>
        </w:tc>
        <w:tc>
          <w:tcPr>
            <w:tcW w:w="39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ind w:right="-10"/>
              <w:jc w:val="center"/>
              <w:rPr>
                <w:rFonts w:ascii="宋体" w:hAnsi="宋体" w:cs="Arial"/>
                <w:color w:val="000000"/>
                <w:szCs w:val="21"/>
              </w:rPr>
            </w:pPr>
            <w:r>
              <w:rPr>
                <w:rFonts w:hint="eastAsia" w:ascii="宋体" w:hAnsi="宋体" w:cs="Arial"/>
                <w:color w:val="000000"/>
                <w:szCs w:val="21"/>
              </w:rPr>
              <w:t>指标要求</w:t>
            </w:r>
          </w:p>
        </w:tc>
        <w:tc>
          <w:tcPr>
            <w:tcW w:w="12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ind w:right="-10"/>
              <w:jc w:val="center"/>
              <w:rPr>
                <w:rFonts w:ascii="宋体" w:hAnsi="宋体"/>
                <w:color w:val="000000"/>
                <w:szCs w:val="21"/>
              </w:rPr>
            </w:pPr>
            <w:r>
              <w:rPr>
                <w:rFonts w:hint="eastAsia" w:ascii="宋体" w:hAnsi="宋体" w:cs="Arial"/>
                <w:color w:val="000000"/>
                <w:szCs w:val="21"/>
              </w:rPr>
              <w:t>是否通过</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ind w:right="-10"/>
              <w:jc w:val="center"/>
              <w:rPr>
                <w:rFonts w:ascii="宋体" w:hAnsi="宋体" w:cs="Arial"/>
                <w:color w:val="000000"/>
                <w:szCs w:val="21"/>
              </w:rPr>
            </w:pPr>
            <w:r>
              <w:rPr>
                <w:rFonts w:hint="eastAsia" w:ascii="宋体" w:hAnsi="宋体" w:cs="Arial"/>
                <w:color w:val="000000"/>
                <w:szCs w:val="21"/>
              </w:rPr>
              <w:t>格式或提交资料要求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2" w:hRule="atLeast"/>
        </w:trPr>
        <w:tc>
          <w:tcPr>
            <w:tcW w:w="4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ind w:right="-10"/>
              <w:jc w:val="center"/>
              <w:rPr>
                <w:rFonts w:ascii="宋体" w:hAnsi="宋体" w:cs="Arial"/>
                <w:color w:val="000000"/>
                <w:szCs w:val="21"/>
              </w:rPr>
            </w:pPr>
            <w:r>
              <w:rPr>
                <w:rFonts w:hint="eastAsia" w:ascii="宋体" w:hAnsi="宋体" w:cs="Arial"/>
                <w:color w:val="000000"/>
                <w:szCs w:val="21"/>
              </w:rPr>
              <w:t>1</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after="50" w:line="360" w:lineRule="auto"/>
              <w:ind w:right="-10"/>
              <w:jc w:val="center"/>
              <w:rPr>
                <w:rFonts w:ascii="宋体" w:hAnsi="宋体" w:cs="Arial"/>
                <w:color w:val="000000"/>
                <w:szCs w:val="21"/>
              </w:rPr>
            </w:pPr>
            <w:r>
              <w:rPr>
                <w:rFonts w:hint="eastAsia" w:ascii="宋体" w:hAnsi="宋体" w:cs="Arial"/>
                <w:color w:val="000000"/>
                <w:szCs w:val="21"/>
              </w:rPr>
              <w:t>营业执照</w:t>
            </w:r>
          </w:p>
        </w:tc>
        <w:tc>
          <w:tcPr>
            <w:tcW w:w="3907"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宋体" w:hAnsi="宋体" w:cs="宋体"/>
                <w:color w:val="000000"/>
                <w:kern w:val="0"/>
                <w:sz w:val="23"/>
                <w:szCs w:val="23"/>
              </w:rPr>
            </w:pPr>
            <w:r>
              <w:rPr>
                <w:rFonts w:hint="eastAsia" w:ascii="宋体" w:hAnsi="宋体" w:cs="宋体"/>
                <w:sz w:val="23"/>
                <w:szCs w:val="24"/>
                <w:shd w:val="clear" w:color="auto" w:fill="FFFFFF"/>
              </w:rPr>
              <w:t>有相应经营范围</w:t>
            </w:r>
          </w:p>
        </w:tc>
        <w:tc>
          <w:tcPr>
            <w:tcW w:w="12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ind w:right="-10"/>
              <w:jc w:val="center"/>
              <w:rPr>
                <w:rFonts w:ascii="宋体" w:hAnsi="宋体"/>
                <w:color w:val="000000"/>
                <w:szCs w:val="21"/>
              </w:rPr>
            </w:pPr>
          </w:p>
        </w:tc>
        <w:tc>
          <w:tcPr>
            <w:tcW w:w="21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ind w:right="-10"/>
              <w:jc w:val="center"/>
              <w:rPr>
                <w:rFonts w:ascii="宋体" w:hAnsi="宋体" w:cs="Arial"/>
                <w:color w:val="000000"/>
                <w:szCs w:val="21"/>
              </w:rPr>
            </w:pPr>
            <w:r>
              <w:rPr>
                <w:rFonts w:hint="eastAsia" w:ascii="宋体" w:hAnsi="宋体" w:cs="Arial"/>
                <w:color w:val="000000"/>
                <w:szCs w:val="21"/>
              </w:rPr>
              <w:t>合法有效的营业执照复印件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9" w:hRule="atLeast"/>
        </w:trPr>
        <w:tc>
          <w:tcPr>
            <w:tcW w:w="4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ind w:right="-10"/>
              <w:jc w:val="center"/>
              <w:rPr>
                <w:rFonts w:ascii="宋体" w:hAnsi="宋体" w:cs="Arial"/>
                <w:color w:val="000000"/>
                <w:szCs w:val="21"/>
              </w:rPr>
            </w:pPr>
            <w:r>
              <w:rPr>
                <w:rFonts w:hint="eastAsia" w:ascii="宋体" w:hAnsi="宋体" w:cs="Arial"/>
                <w:color w:val="000000"/>
                <w:szCs w:val="21"/>
              </w:rPr>
              <w:t>2</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after="50" w:line="360" w:lineRule="auto"/>
              <w:ind w:right="-10"/>
              <w:jc w:val="center"/>
              <w:rPr>
                <w:rFonts w:ascii="宋体" w:hAnsi="宋体" w:cs="Arial"/>
                <w:color w:val="000000"/>
                <w:szCs w:val="21"/>
              </w:rPr>
            </w:pPr>
            <w:r>
              <w:rPr>
                <w:rFonts w:hint="eastAsia" w:ascii="宋体" w:hAnsi="宋体" w:cs="Arial"/>
                <w:color w:val="000000"/>
                <w:szCs w:val="21"/>
                <w:lang w:val="en-US" w:eastAsia="zh-CN"/>
              </w:rPr>
              <w:t>询价</w:t>
            </w:r>
            <w:r>
              <w:rPr>
                <w:rFonts w:hint="eastAsia" w:ascii="宋体" w:hAnsi="宋体" w:cs="Arial"/>
                <w:color w:val="000000"/>
                <w:szCs w:val="21"/>
              </w:rPr>
              <w:t>响应函</w:t>
            </w:r>
          </w:p>
        </w:tc>
        <w:tc>
          <w:tcPr>
            <w:tcW w:w="3907" w:type="dxa"/>
            <w:tcBorders>
              <w:top w:val="single" w:color="auto" w:sz="4" w:space="0"/>
              <w:left w:val="single" w:color="auto" w:sz="4" w:space="0"/>
              <w:bottom w:val="single" w:color="auto" w:sz="4" w:space="0"/>
              <w:right w:val="single" w:color="auto" w:sz="4" w:space="0"/>
            </w:tcBorders>
            <w:noWrap w:val="0"/>
            <w:vAlign w:val="center"/>
          </w:tcPr>
          <w:p>
            <w:pPr>
              <w:spacing w:after="50" w:line="360" w:lineRule="auto"/>
              <w:ind w:right="-10"/>
              <w:jc w:val="center"/>
              <w:rPr>
                <w:rFonts w:ascii="宋体" w:hAnsi="宋体" w:cs="Arial"/>
                <w:color w:val="000000"/>
                <w:szCs w:val="21"/>
              </w:rPr>
            </w:pPr>
            <w:r>
              <w:rPr>
                <w:rFonts w:hint="eastAsia" w:ascii="宋体" w:hAnsi="宋体" w:cs="Arial"/>
                <w:color w:val="000000"/>
                <w:szCs w:val="21"/>
              </w:rPr>
              <w:t>符合</w:t>
            </w:r>
            <w:r>
              <w:rPr>
                <w:rFonts w:hint="eastAsia" w:ascii="宋体" w:hAnsi="宋体" w:cs="Arial"/>
                <w:color w:val="000000"/>
                <w:szCs w:val="21"/>
                <w:lang w:eastAsia="zh-CN"/>
              </w:rPr>
              <w:t>询价采购文件</w:t>
            </w:r>
            <w:r>
              <w:rPr>
                <w:rFonts w:hint="eastAsia" w:ascii="宋体" w:hAnsi="宋体" w:cs="Arial"/>
                <w:color w:val="000000"/>
                <w:szCs w:val="21"/>
              </w:rPr>
              <w:t>要求</w:t>
            </w:r>
          </w:p>
        </w:tc>
        <w:tc>
          <w:tcPr>
            <w:tcW w:w="12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ind w:right="-10"/>
              <w:jc w:val="center"/>
              <w:rPr>
                <w:rFonts w:ascii="宋体" w:hAnsi="宋体"/>
                <w:color w:val="000000"/>
                <w:szCs w:val="21"/>
              </w:rPr>
            </w:pPr>
          </w:p>
        </w:tc>
        <w:tc>
          <w:tcPr>
            <w:tcW w:w="21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ind w:right="-10"/>
              <w:jc w:val="center"/>
              <w:rPr>
                <w:rFonts w:ascii="宋体" w:hAnsi="宋体" w:cs="Arial"/>
                <w:color w:val="000000"/>
                <w:szCs w:val="21"/>
              </w:rPr>
            </w:pPr>
            <w:r>
              <w:rPr>
                <w:rFonts w:hint="eastAsia" w:ascii="宋体" w:hAnsi="宋体" w:cs="Arial"/>
                <w:color w:val="000000"/>
                <w:szCs w:val="21"/>
              </w:rPr>
              <w:t>按照规定格式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4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ind w:right="-10"/>
              <w:jc w:val="center"/>
              <w:rPr>
                <w:rFonts w:ascii="宋体" w:hAnsi="宋体" w:cs="Arial"/>
                <w:color w:val="000000"/>
                <w:szCs w:val="21"/>
              </w:rPr>
            </w:pPr>
            <w:r>
              <w:rPr>
                <w:rFonts w:hint="eastAsia" w:ascii="宋体" w:hAnsi="宋体" w:cs="Arial"/>
                <w:color w:val="000000"/>
                <w:szCs w:val="21"/>
              </w:rPr>
              <w:t>3</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after="50" w:line="360" w:lineRule="auto"/>
              <w:ind w:right="-10"/>
              <w:jc w:val="center"/>
              <w:rPr>
                <w:rFonts w:ascii="宋体" w:hAnsi="宋体" w:cs="Arial"/>
                <w:color w:val="000000"/>
                <w:szCs w:val="21"/>
              </w:rPr>
            </w:pPr>
            <w:r>
              <w:rPr>
                <w:rFonts w:hint="eastAsia" w:ascii="宋体" w:hAnsi="宋体" w:cs="Arial"/>
                <w:color w:val="000000"/>
                <w:szCs w:val="21"/>
              </w:rPr>
              <w:t>法定代表人授权书</w:t>
            </w:r>
          </w:p>
        </w:tc>
        <w:tc>
          <w:tcPr>
            <w:tcW w:w="3907" w:type="dxa"/>
            <w:tcBorders>
              <w:top w:val="single" w:color="auto" w:sz="4" w:space="0"/>
              <w:left w:val="single" w:color="auto" w:sz="4" w:space="0"/>
              <w:bottom w:val="single" w:color="auto" w:sz="4" w:space="0"/>
              <w:right w:val="single" w:color="auto" w:sz="4" w:space="0"/>
            </w:tcBorders>
            <w:noWrap w:val="0"/>
            <w:vAlign w:val="center"/>
          </w:tcPr>
          <w:p>
            <w:pPr>
              <w:spacing w:after="50" w:line="360" w:lineRule="auto"/>
              <w:ind w:right="-10"/>
              <w:jc w:val="center"/>
              <w:rPr>
                <w:rFonts w:ascii="宋体" w:hAnsi="宋体" w:cs="Arial"/>
                <w:szCs w:val="21"/>
              </w:rPr>
            </w:pPr>
            <w:r>
              <w:rPr>
                <w:rFonts w:hint="eastAsia" w:ascii="宋体" w:hAnsi="宋体" w:cs="Arial"/>
                <w:szCs w:val="21"/>
              </w:rPr>
              <w:t>符合</w:t>
            </w:r>
            <w:r>
              <w:rPr>
                <w:rFonts w:hint="eastAsia" w:ascii="宋体" w:hAnsi="宋体" w:cs="Arial"/>
                <w:szCs w:val="21"/>
                <w:lang w:eastAsia="zh-CN"/>
              </w:rPr>
              <w:t>询价采购文件</w:t>
            </w:r>
            <w:r>
              <w:rPr>
                <w:rFonts w:hint="eastAsia" w:ascii="宋体" w:hAnsi="宋体" w:cs="Arial"/>
                <w:szCs w:val="21"/>
              </w:rPr>
              <w:t>要求</w:t>
            </w:r>
          </w:p>
        </w:tc>
        <w:tc>
          <w:tcPr>
            <w:tcW w:w="12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ind w:right="-10"/>
              <w:jc w:val="center"/>
              <w:rPr>
                <w:rFonts w:ascii="宋体" w:hAnsi="宋体"/>
                <w:color w:val="000000"/>
                <w:szCs w:val="21"/>
              </w:rPr>
            </w:pPr>
          </w:p>
        </w:tc>
        <w:tc>
          <w:tcPr>
            <w:tcW w:w="21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ind w:right="-10"/>
              <w:jc w:val="center"/>
              <w:rPr>
                <w:rFonts w:ascii="宋体" w:hAnsi="宋体" w:cs="Arial"/>
                <w:color w:val="000000"/>
                <w:szCs w:val="21"/>
              </w:rPr>
            </w:pPr>
            <w:r>
              <w:rPr>
                <w:rFonts w:hint="eastAsia" w:ascii="宋体" w:hAnsi="宋体" w:cs="Arial"/>
                <w:color w:val="000000"/>
                <w:szCs w:val="21"/>
              </w:rPr>
              <w:t>按规定格式。法人代表参加</w:t>
            </w:r>
            <w:r>
              <w:rPr>
                <w:rFonts w:hint="eastAsia" w:ascii="宋体" w:hAnsi="宋体" w:cs="Arial"/>
                <w:color w:val="000000"/>
                <w:szCs w:val="21"/>
                <w:lang w:val="en-US" w:eastAsia="zh-CN"/>
              </w:rPr>
              <w:t>询价</w:t>
            </w:r>
            <w:r>
              <w:rPr>
                <w:rFonts w:hint="eastAsia" w:ascii="宋体" w:hAnsi="宋体" w:cs="Arial"/>
                <w:color w:val="000000"/>
                <w:szCs w:val="21"/>
              </w:rPr>
              <w:t>的，提供身份证正反面复印件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84" w:hRule="atLeast"/>
        </w:trPr>
        <w:tc>
          <w:tcPr>
            <w:tcW w:w="4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ind w:right="-10"/>
              <w:jc w:val="center"/>
              <w:rPr>
                <w:rFonts w:ascii="宋体" w:hAnsi="宋体" w:cs="Arial"/>
                <w:color w:val="000000"/>
                <w:szCs w:val="21"/>
              </w:rPr>
            </w:pPr>
            <w:r>
              <w:rPr>
                <w:rFonts w:hint="eastAsia" w:ascii="宋体" w:hAnsi="宋体" w:cs="Arial"/>
                <w:color w:val="000000"/>
                <w:szCs w:val="21"/>
              </w:rPr>
              <w:t>4</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after="50" w:line="360" w:lineRule="auto"/>
              <w:ind w:right="-10"/>
              <w:jc w:val="center"/>
              <w:rPr>
                <w:rFonts w:ascii="宋体" w:hAnsi="宋体" w:cs="Arial"/>
                <w:color w:val="000000"/>
                <w:szCs w:val="21"/>
              </w:rPr>
            </w:pPr>
            <w:r>
              <w:rPr>
                <w:rFonts w:hint="eastAsia" w:ascii="宋体" w:hAnsi="宋体" w:cs="Arial"/>
                <w:szCs w:val="21"/>
              </w:rPr>
              <w:t>响应保证金、获取</w:t>
            </w:r>
            <w:r>
              <w:rPr>
                <w:rFonts w:hint="eastAsia" w:ascii="宋体" w:hAnsi="宋体" w:cs="Arial"/>
                <w:szCs w:val="21"/>
                <w:lang w:eastAsia="zh-CN"/>
              </w:rPr>
              <w:t>邀请文件</w:t>
            </w:r>
            <w:r>
              <w:rPr>
                <w:rFonts w:hint="eastAsia" w:ascii="宋体" w:hAnsi="宋体" w:cs="Arial"/>
                <w:szCs w:val="21"/>
              </w:rPr>
              <w:t>方式</w:t>
            </w:r>
          </w:p>
        </w:tc>
        <w:tc>
          <w:tcPr>
            <w:tcW w:w="3907" w:type="dxa"/>
            <w:tcBorders>
              <w:top w:val="single" w:color="auto" w:sz="4" w:space="0"/>
              <w:left w:val="single" w:color="auto" w:sz="4" w:space="0"/>
              <w:bottom w:val="single" w:color="auto" w:sz="4" w:space="0"/>
              <w:right w:val="single" w:color="auto" w:sz="4" w:space="0"/>
            </w:tcBorders>
            <w:noWrap w:val="0"/>
            <w:vAlign w:val="center"/>
          </w:tcPr>
          <w:p>
            <w:pPr>
              <w:spacing w:after="50" w:line="360" w:lineRule="auto"/>
              <w:ind w:right="-10"/>
              <w:jc w:val="center"/>
              <w:rPr>
                <w:rFonts w:ascii="宋体" w:hAnsi="宋体" w:cs="Arial"/>
                <w:color w:val="000000"/>
                <w:szCs w:val="21"/>
              </w:rPr>
            </w:pPr>
            <w:r>
              <w:rPr>
                <w:rFonts w:hint="eastAsia" w:ascii="宋体" w:hAnsi="宋体" w:cs="Arial"/>
                <w:szCs w:val="21"/>
              </w:rPr>
              <w:t>符合</w:t>
            </w:r>
            <w:r>
              <w:rPr>
                <w:rFonts w:hint="eastAsia" w:ascii="宋体" w:hAnsi="宋体" w:cs="Arial"/>
                <w:szCs w:val="21"/>
                <w:lang w:eastAsia="zh-CN"/>
              </w:rPr>
              <w:t>询价采购文件</w:t>
            </w:r>
            <w:r>
              <w:rPr>
                <w:rFonts w:hint="eastAsia" w:ascii="宋体" w:hAnsi="宋体" w:cs="Arial"/>
                <w:szCs w:val="21"/>
              </w:rPr>
              <w:t>要求</w:t>
            </w:r>
          </w:p>
        </w:tc>
        <w:tc>
          <w:tcPr>
            <w:tcW w:w="12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ind w:right="-10"/>
              <w:jc w:val="center"/>
              <w:rPr>
                <w:rFonts w:ascii="宋体" w:hAnsi="宋体"/>
                <w:color w:val="000000"/>
                <w:szCs w:val="21"/>
              </w:rPr>
            </w:pPr>
          </w:p>
        </w:tc>
        <w:tc>
          <w:tcPr>
            <w:tcW w:w="21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ind w:right="-10"/>
              <w:jc w:val="center"/>
              <w:rPr>
                <w:rFonts w:ascii="宋体" w:hAnsi="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ind w:right="-10"/>
              <w:jc w:val="center"/>
              <w:rPr>
                <w:rFonts w:ascii="宋体" w:hAnsi="宋体" w:cs="Arial"/>
                <w:szCs w:val="21"/>
              </w:rPr>
            </w:pPr>
            <w:r>
              <w:rPr>
                <w:rFonts w:hint="eastAsia" w:ascii="宋体" w:hAnsi="宋体" w:cs="Arial"/>
                <w:szCs w:val="21"/>
              </w:rPr>
              <w:t>5</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after="50" w:line="360" w:lineRule="auto"/>
              <w:ind w:right="-10"/>
              <w:jc w:val="center"/>
              <w:rPr>
                <w:rFonts w:ascii="宋体" w:hAnsi="宋体" w:cs="Arial"/>
                <w:szCs w:val="21"/>
              </w:rPr>
            </w:pPr>
            <w:r>
              <w:rPr>
                <w:rFonts w:hint="eastAsia" w:ascii="宋体" w:hAnsi="宋体" w:cs="Arial"/>
                <w:szCs w:val="21"/>
                <w:lang w:eastAsia="zh-CN"/>
              </w:rPr>
              <w:t>询价响应文件</w:t>
            </w:r>
            <w:r>
              <w:rPr>
                <w:rFonts w:hint="eastAsia" w:ascii="宋体" w:hAnsi="宋体" w:cs="Arial"/>
                <w:szCs w:val="21"/>
              </w:rPr>
              <w:t>规范性</w:t>
            </w:r>
          </w:p>
        </w:tc>
        <w:tc>
          <w:tcPr>
            <w:tcW w:w="3907" w:type="dxa"/>
            <w:tcBorders>
              <w:top w:val="single" w:color="auto" w:sz="4" w:space="0"/>
              <w:left w:val="single" w:color="auto" w:sz="4" w:space="0"/>
              <w:bottom w:val="single" w:color="auto" w:sz="4" w:space="0"/>
              <w:right w:val="single" w:color="auto" w:sz="4" w:space="0"/>
            </w:tcBorders>
            <w:noWrap w:val="0"/>
            <w:vAlign w:val="center"/>
          </w:tcPr>
          <w:p>
            <w:pPr>
              <w:pStyle w:val="21"/>
              <w:pBdr>
                <w:bottom w:val="none" w:color="auto" w:sz="0" w:space="0"/>
              </w:pBdr>
              <w:tabs>
                <w:tab w:val="left" w:pos="420"/>
              </w:tabs>
              <w:adjustRightInd/>
              <w:spacing w:after="50" w:line="360" w:lineRule="auto"/>
              <w:ind w:right="-10"/>
              <w:rPr>
                <w:rFonts w:ascii="宋体" w:hAnsi="宋体" w:cs="Arial"/>
                <w:kern w:val="2"/>
                <w:sz w:val="21"/>
                <w:szCs w:val="21"/>
              </w:rPr>
            </w:pPr>
            <w:r>
              <w:rPr>
                <w:rFonts w:hint="eastAsia" w:ascii="宋体" w:hAnsi="宋体" w:cs="Arial"/>
                <w:kern w:val="2"/>
                <w:sz w:val="21"/>
                <w:szCs w:val="21"/>
              </w:rPr>
              <w:t>符合</w:t>
            </w:r>
            <w:r>
              <w:rPr>
                <w:rFonts w:hint="eastAsia" w:ascii="宋体" w:hAnsi="宋体" w:cs="Arial"/>
                <w:kern w:val="2"/>
                <w:sz w:val="21"/>
                <w:szCs w:val="21"/>
                <w:lang w:eastAsia="zh-CN"/>
              </w:rPr>
              <w:t>询价采购文件</w:t>
            </w:r>
            <w:r>
              <w:rPr>
                <w:rFonts w:hint="eastAsia" w:ascii="宋体" w:hAnsi="宋体" w:cs="Arial"/>
                <w:kern w:val="2"/>
                <w:sz w:val="21"/>
                <w:szCs w:val="21"/>
              </w:rPr>
              <w:t>要求：无严重的编排混乱、内容不全或字迹模糊辨认不清、前后矛盾情况，对评标无实质性影响的</w:t>
            </w:r>
          </w:p>
        </w:tc>
        <w:tc>
          <w:tcPr>
            <w:tcW w:w="12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ind w:right="-10"/>
              <w:jc w:val="center"/>
              <w:rPr>
                <w:rFonts w:ascii="宋体" w:hAnsi="宋体"/>
                <w:szCs w:val="21"/>
              </w:rPr>
            </w:pPr>
          </w:p>
        </w:tc>
        <w:tc>
          <w:tcPr>
            <w:tcW w:w="21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ind w:right="-10"/>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ind w:right="-10"/>
              <w:jc w:val="center"/>
              <w:rPr>
                <w:rFonts w:ascii="宋体" w:hAnsi="宋体" w:cs="Arial"/>
                <w:szCs w:val="21"/>
              </w:rPr>
            </w:pPr>
            <w:r>
              <w:rPr>
                <w:rFonts w:hint="eastAsia" w:ascii="宋体" w:hAnsi="宋体" w:cs="Arial"/>
                <w:szCs w:val="21"/>
              </w:rPr>
              <w:t>6</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after="50" w:line="360" w:lineRule="auto"/>
              <w:ind w:right="-10"/>
              <w:jc w:val="center"/>
              <w:rPr>
                <w:rFonts w:ascii="宋体" w:hAnsi="宋体" w:cs="Arial"/>
                <w:szCs w:val="21"/>
              </w:rPr>
            </w:pPr>
            <w:r>
              <w:rPr>
                <w:rFonts w:hint="eastAsia" w:ascii="宋体" w:hAnsi="宋体" w:cs="Arial"/>
                <w:szCs w:val="21"/>
                <w:lang w:eastAsia="zh-CN"/>
              </w:rPr>
              <w:t>询价响应文件</w:t>
            </w:r>
            <w:r>
              <w:rPr>
                <w:rFonts w:hint="eastAsia" w:ascii="宋体" w:hAnsi="宋体" w:cs="Arial"/>
                <w:szCs w:val="21"/>
              </w:rPr>
              <w:t>响应情况</w:t>
            </w:r>
          </w:p>
        </w:tc>
        <w:tc>
          <w:tcPr>
            <w:tcW w:w="3907" w:type="dxa"/>
            <w:tcBorders>
              <w:top w:val="single" w:color="auto" w:sz="4" w:space="0"/>
              <w:left w:val="single" w:color="auto" w:sz="4" w:space="0"/>
              <w:bottom w:val="single" w:color="auto" w:sz="4" w:space="0"/>
              <w:right w:val="single" w:color="auto" w:sz="4" w:space="0"/>
            </w:tcBorders>
            <w:noWrap w:val="0"/>
            <w:vAlign w:val="center"/>
          </w:tcPr>
          <w:p>
            <w:pPr>
              <w:spacing w:after="50" w:line="360" w:lineRule="auto"/>
              <w:ind w:right="-10"/>
              <w:jc w:val="center"/>
              <w:rPr>
                <w:rFonts w:ascii="宋体" w:hAnsi="宋体" w:cs="Arial"/>
                <w:szCs w:val="21"/>
              </w:rPr>
            </w:pPr>
            <w:r>
              <w:rPr>
                <w:rFonts w:hint="eastAsia" w:ascii="宋体" w:hAnsi="宋体" w:cs="Arial"/>
                <w:szCs w:val="21"/>
              </w:rPr>
              <w:t>付款响应、合同履约期响应、交货时间、数量及服务要求响应、履约保证金响应</w:t>
            </w:r>
            <w:r>
              <w:rPr>
                <w:rFonts w:hint="eastAsia" w:ascii="宋体" w:hAnsi="宋体" w:cs="Arial"/>
                <w:szCs w:val="21"/>
                <w:lang w:eastAsia="zh-CN"/>
              </w:rPr>
              <w:t>、违约责任等其他</w:t>
            </w:r>
            <w:r>
              <w:rPr>
                <w:rFonts w:hint="eastAsia" w:ascii="宋体" w:hAnsi="宋体" w:cs="Arial"/>
                <w:szCs w:val="21"/>
                <w:lang w:val="en-US" w:eastAsia="zh-CN"/>
              </w:rPr>
              <w:t>响应</w:t>
            </w:r>
            <w:r>
              <w:rPr>
                <w:rFonts w:hint="eastAsia" w:ascii="宋体" w:hAnsi="宋体" w:cs="Arial"/>
                <w:szCs w:val="21"/>
              </w:rPr>
              <w:t>等。</w:t>
            </w:r>
          </w:p>
        </w:tc>
        <w:tc>
          <w:tcPr>
            <w:tcW w:w="12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ind w:right="-10"/>
              <w:jc w:val="center"/>
              <w:rPr>
                <w:rFonts w:ascii="宋体" w:hAnsi="宋体"/>
                <w:szCs w:val="21"/>
              </w:rPr>
            </w:pPr>
          </w:p>
        </w:tc>
        <w:tc>
          <w:tcPr>
            <w:tcW w:w="21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ind w:right="-1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ind w:right="-10"/>
              <w:jc w:val="center"/>
              <w:rPr>
                <w:rFonts w:ascii="宋体" w:hAnsi="宋体" w:cs="Arial"/>
                <w:szCs w:val="21"/>
              </w:rPr>
            </w:pPr>
            <w:r>
              <w:rPr>
                <w:rFonts w:hint="eastAsia" w:ascii="宋体" w:hAnsi="宋体" w:cs="Arial"/>
                <w:szCs w:val="21"/>
              </w:rPr>
              <w:t>7</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after="50" w:line="360" w:lineRule="auto"/>
              <w:ind w:right="-10"/>
              <w:jc w:val="center"/>
              <w:rPr>
                <w:rFonts w:ascii="宋体" w:hAnsi="宋体" w:cs="Arial"/>
                <w:szCs w:val="21"/>
              </w:rPr>
            </w:pPr>
            <w:r>
              <w:rPr>
                <w:rFonts w:hint="eastAsia" w:ascii="宋体" w:hAnsi="宋体" w:cs="Arial"/>
                <w:szCs w:val="21"/>
              </w:rPr>
              <w:t>技术参数和服务要求响应情况</w:t>
            </w:r>
          </w:p>
        </w:tc>
        <w:tc>
          <w:tcPr>
            <w:tcW w:w="3907" w:type="dxa"/>
            <w:tcBorders>
              <w:top w:val="single" w:color="auto" w:sz="4" w:space="0"/>
              <w:left w:val="single" w:color="auto" w:sz="4" w:space="0"/>
              <w:bottom w:val="single" w:color="auto" w:sz="4" w:space="0"/>
              <w:right w:val="single" w:color="auto" w:sz="4" w:space="0"/>
            </w:tcBorders>
            <w:noWrap w:val="0"/>
            <w:vAlign w:val="center"/>
          </w:tcPr>
          <w:p>
            <w:pPr>
              <w:spacing w:after="50" w:line="360" w:lineRule="auto"/>
              <w:ind w:right="-10"/>
              <w:jc w:val="center"/>
              <w:rPr>
                <w:rFonts w:ascii="宋体" w:hAnsi="宋体" w:cs="Arial"/>
                <w:szCs w:val="21"/>
              </w:rPr>
            </w:pPr>
            <w:r>
              <w:rPr>
                <w:rFonts w:hint="eastAsia" w:ascii="宋体" w:hAnsi="宋体" w:cs="Arial"/>
                <w:szCs w:val="21"/>
              </w:rPr>
              <w:t>所投产品或提供服务均能满足</w:t>
            </w:r>
            <w:r>
              <w:rPr>
                <w:rFonts w:hint="eastAsia" w:ascii="宋体" w:hAnsi="宋体" w:cs="Arial"/>
                <w:szCs w:val="21"/>
                <w:lang w:eastAsia="zh-CN"/>
              </w:rPr>
              <w:t>询价采购文件</w:t>
            </w:r>
            <w:r>
              <w:rPr>
                <w:rFonts w:hint="eastAsia" w:ascii="宋体" w:hAnsi="宋体" w:cs="Arial"/>
                <w:szCs w:val="21"/>
              </w:rPr>
              <w:t>所有必备参数和实质性要求</w:t>
            </w:r>
          </w:p>
        </w:tc>
        <w:tc>
          <w:tcPr>
            <w:tcW w:w="12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ind w:right="-10"/>
              <w:jc w:val="center"/>
              <w:rPr>
                <w:rFonts w:ascii="宋体" w:hAnsi="宋体" w:cs="Arial"/>
                <w:szCs w:val="21"/>
              </w:rPr>
            </w:pPr>
          </w:p>
        </w:tc>
        <w:tc>
          <w:tcPr>
            <w:tcW w:w="21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ind w:right="-10"/>
              <w:jc w:val="center"/>
              <w:rPr>
                <w:rFonts w:ascii="宋体" w:hAnsi="宋体" w:cs="Arial"/>
                <w:szCs w:val="21"/>
              </w:rPr>
            </w:pPr>
            <w:r>
              <w:rPr>
                <w:rFonts w:hint="eastAsia" w:ascii="宋体" w:hAnsi="宋体" w:cs="Arial"/>
                <w:szCs w:val="21"/>
              </w:rPr>
              <w:t>实质性要求是指本</w:t>
            </w:r>
            <w:r>
              <w:rPr>
                <w:rFonts w:hint="eastAsia" w:ascii="宋体" w:hAnsi="宋体" w:cs="Arial"/>
                <w:szCs w:val="21"/>
                <w:lang w:eastAsia="zh-CN"/>
              </w:rPr>
              <w:t>邀请文件</w:t>
            </w:r>
            <w:r>
              <w:rPr>
                <w:rFonts w:hint="eastAsia" w:ascii="宋体" w:hAnsi="宋体" w:cs="Arial"/>
                <w:szCs w:val="21"/>
              </w:rPr>
              <w:t>中用带 “★”“必须”等文字说明的商务和技术要求。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4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ind w:right="-10"/>
              <w:jc w:val="center"/>
              <w:rPr>
                <w:rFonts w:hint="eastAsia" w:ascii="宋体" w:hAnsi="宋体" w:cs="Arial"/>
                <w:szCs w:val="21"/>
              </w:rPr>
            </w:pPr>
            <w:r>
              <w:rPr>
                <w:rFonts w:hint="eastAsia" w:ascii="宋体" w:hAnsi="宋体" w:cs="Arial"/>
                <w:szCs w:val="21"/>
              </w:rPr>
              <w:t>8</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after="50" w:line="360" w:lineRule="auto"/>
              <w:ind w:right="-10"/>
              <w:jc w:val="center"/>
              <w:rPr>
                <w:rFonts w:hint="eastAsia" w:ascii="宋体" w:hAnsi="宋体" w:cs="Arial"/>
                <w:szCs w:val="21"/>
              </w:rPr>
            </w:pPr>
            <w:r>
              <w:rPr>
                <w:rFonts w:hint="eastAsia" w:ascii="宋体" w:hAnsi="宋体" w:cs="Arial"/>
                <w:szCs w:val="21"/>
              </w:rPr>
              <w:t>报价</w:t>
            </w:r>
          </w:p>
        </w:tc>
        <w:tc>
          <w:tcPr>
            <w:tcW w:w="3907" w:type="dxa"/>
            <w:tcBorders>
              <w:top w:val="single" w:color="auto" w:sz="4" w:space="0"/>
              <w:left w:val="single" w:color="auto" w:sz="4" w:space="0"/>
              <w:bottom w:val="single" w:color="auto" w:sz="4" w:space="0"/>
              <w:right w:val="single" w:color="auto" w:sz="4" w:space="0"/>
            </w:tcBorders>
            <w:noWrap w:val="0"/>
            <w:vAlign w:val="center"/>
          </w:tcPr>
          <w:p>
            <w:pPr>
              <w:spacing w:after="50" w:line="360" w:lineRule="auto"/>
              <w:ind w:right="-10"/>
              <w:jc w:val="center"/>
              <w:rPr>
                <w:rFonts w:hint="eastAsia" w:ascii="宋体" w:hAnsi="宋体" w:cs="Arial"/>
                <w:szCs w:val="21"/>
              </w:rPr>
            </w:pPr>
            <w:r>
              <w:rPr>
                <w:rFonts w:hint="eastAsia" w:ascii="宋体" w:hAnsi="宋体" w:cs="Arial"/>
                <w:szCs w:val="21"/>
              </w:rPr>
              <w:t>最终报价未超过本项目预算价</w:t>
            </w:r>
          </w:p>
        </w:tc>
        <w:tc>
          <w:tcPr>
            <w:tcW w:w="12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ind w:right="-10"/>
              <w:jc w:val="center"/>
              <w:rPr>
                <w:rFonts w:ascii="宋体" w:hAnsi="宋体" w:cs="Arial"/>
                <w:szCs w:val="21"/>
              </w:rPr>
            </w:pPr>
          </w:p>
        </w:tc>
        <w:tc>
          <w:tcPr>
            <w:tcW w:w="21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ind w:right="-10"/>
              <w:jc w:val="center"/>
              <w:rPr>
                <w:rFonts w:hint="eastAsia" w:ascii="宋体" w:hAnsi="宋体" w:eastAsia="宋体" w:cs="Arial"/>
                <w:szCs w:val="21"/>
                <w:lang w:eastAsia="zh-CN"/>
              </w:rPr>
            </w:pPr>
            <w:r>
              <w:rPr>
                <w:rFonts w:hint="eastAsia" w:ascii="宋体" w:hAnsi="宋体" w:cs="Arial"/>
                <w:szCs w:val="21"/>
              </w:rPr>
              <w:t>超过本项目预算价为无效</w:t>
            </w:r>
            <w:r>
              <w:rPr>
                <w:rFonts w:hint="eastAsia" w:ascii="宋体" w:hAnsi="宋体" w:cs="Arial"/>
                <w:szCs w:val="21"/>
                <w:lang w:eastAsia="zh-CN"/>
              </w:rPr>
              <w:t>询价响应文件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4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ind w:right="-10"/>
              <w:jc w:val="center"/>
              <w:rPr>
                <w:rFonts w:hint="eastAsia" w:ascii="宋体" w:hAnsi="宋体" w:cs="Arial"/>
                <w:szCs w:val="21"/>
              </w:rPr>
            </w:pPr>
            <w:r>
              <w:rPr>
                <w:rFonts w:hint="eastAsia" w:ascii="宋体" w:hAnsi="宋体" w:cs="Arial"/>
                <w:szCs w:val="21"/>
              </w:rPr>
              <w:t>9</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ind w:right="-10"/>
              <w:jc w:val="center"/>
              <w:rPr>
                <w:rFonts w:hint="eastAsia" w:ascii="宋体" w:hAnsi="宋体" w:cs="Arial"/>
                <w:szCs w:val="21"/>
              </w:rPr>
            </w:pPr>
            <w:r>
              <w:rPr>
                <w:rFonts w:hint="eastAsia" w:ascii="宋体" w:hAnsi="宋体" w:cs="Arial"/>
                <w:szCs w:val="21"/>
              </w:rPr>
              <w:t>.....</w:t>
            </w:r>
          </w:p>
        </w:tc>
        <w:tc>
          <w:tcPr>
            <w:tcW w:w="39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ind w:right="-10"/>
              <w:jc w:val="center"/>
              <w:rPr>
                <w:rFonts w:hint="eastAsia" w:ascii="宋体" w:hAnsi="宋体" w:cs="Arial"/>
                <w:szCs w:val="21"/>
              </w:rPr>
            </w:pPr>
            <w:r>
              <w:rPr>
                <w:rFonts w:hint="eastAsia" w:ascii="宋体" w:hAnsi="宋体" w:cs="Arial"/>
                <w:szCs w:val="21"/>
              </w:rPr>
              <w:t>......</w:t>
            </w:r>
          </w:p>
        </w:tc>
        <w:tc>
          <w:tcPr>
            <w:tcW w:w="12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ind w:right="-10"/>
              <w:jc w:val="center"/>
              <w:rPr>
                <w:rFonts w:ascii="宋体" w:hAnsi="宋体" w:cs="Arial"/>
                <w:szCs w:val="21"/>
              </w:rPr>
            </w:pPr>
          </w:p>
        </w:tc>
        <w:tc>
          <w:tcPr>
            <w:tcW w:w="21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ind w:right="-10"/>
              <w:jc w:val="center"/>
              <w:rPr>
                <w:rFonts w:hint="eastAsia" w:ascii="宋体" w:hAnsi="宋体" w:cs="Arial"/>
                <w:szCs w:val="21"/>
              </w:rPr>
            </w:pPr>
            <w:r>
              <w:rPr>
                <w:rFonts w:hint="eastAsia" w:ascii="宋体" w:hAnsi="宋体" w:cs="Arial"/>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4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ind w:right="-10"/>
              <w:jc w:val="center"/>
              <w:rPr>
                <w:rFonts w:hint="eastAsia" w:ascii="宋体" w:hAnsi="宋体" w:cs="Arial"/>
                <w:szCs w:val="21"/>
              </w:rPr>
            </w:pPr>
            <w:r>
              <w:rPr>
                <w:rFonts w:hint="eastAsia" w:ascii="宋体" w:hAnsi="宋体" w:cs="Arial"/>
                <w:szCs w:val="21"/>
              </w:rPr>
              <w:t>10</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ind w:right="-10"/>
              <w:jc w:val="center"/>
              <w:rPr>
                <w:rFonts w:hint="eastAsia" w:ascii="宋体" w:hAnsi="宋体" w:cs="Arial"/>
                <w:szCs w:val="21"/>
              </w:rPr>
            </w:pPr>
            <w:r>
              <w:rPr>
                <w:rFonts w:hint="eastAsia" w:ascii="宋体" w:hAnsi="宋体" w:cs="Arial"/>
                <w:szCs w:val="21"/>
              </w:rPr>
              <w:t>其他</w:t>
            </w:r>
          </w:p>
        </w:tc>
        <w:tc>
          <w:tcPr>
            <w:tcW w:w="39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ind w:right="-10"/>
              <w:jc w:val="center"/>
              <w:rPr>
                <w:rFonts w:hint="eastAsia" w:ascii="宋体" w:hAnsi="宋体" w:cs="Arial"/>
                <w:szCs w:val="21"/>
              </w:rPr>
            </w:pPr>
            <w:r>
              <w:rPr>
                <w:rFonts w:hint="eastAsia" w:ascii="宋体" w:hAnsi="宋体" w:cs="Arial"/>
                <w:szCs w:val="21"/>
              </w:rPr>
              <w:t>采购需求中要求提供的其他证明文件</w:t>
            </w:r>
          </w:p>
        </w:tc>
        <w:tc>
          <w:tcPr>
            <w:tcW w:w="12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ind w:right="-10"/>
              <w:jc w:val="center"/>
              <w:rPr>
                <w:rFonts w:ascii="宋体" w:hAnsi="宋体" w:cs="Arial"/>
                <w:szCs w:val="21"/>
              </w:rPr>
            </w:pPr>
          </w:p>
        </w:tc>
        <w:tc>
          <w:tcPr>
            <w:tcW w:w="21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ind w:right="-10"/>
              <w:jc w:val="center"/>
              <w:rPr>
                <w:rFonts w:hint="eastAsia"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1" w:hRule="atLeast"/>
        </w:trPr>
        <w:tc>
          <w:tcPr>
            <w:tcW w:w="9210"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ind w:right="-10"/>
              <w:rPr>
                <w:rFonts w:ascii="宋体" w:hAnsi="宋体" w:cs="Arial"/>
                <w:b/>
                <w:szCs w:val="21"/>
              </w:rPr>
            </w:pPr>
            <w:r>
              <w:rPr>
                <w:rFonts w:hint="eastAsia" w:ascii="宋体" w:hAnsi="宋体" w:cs="Arial"/>
                <w:b/>
                <w:szCs w:val="21"/>
              </w:rPr>
              <w:t>供应商必须通过上述全部指标。</w:t>
            </w:r>
          </w:p>
        </w:tc>
      </w:tr>
    </w:tbl>
    <w:p>
      <w:pPr>
        <w:tabs>
          <w:tab w:val="left" w:pos="900"/>
        </w:tabs>
        <w:spacing w:line="360" w:lineRule="auto"/>
        <w:ind w:left="266"/>
        <w:rPr>
          <w:rFonts w:hint="eastAsia" w:ascii="宋体" w:hAnsi="宋体" w:cs="Arial"/>
          <w:color w:val="000000"/>
          <w:sz w:val="24"/>
          <w:szCs w:val="24"/>
        </w:rPr>
      </w:pPr>
      <w:r>
        <w:rPr>
          <w:rFonts w:hint="eastAsia" w:ascii="宋体" w:hAnsi="宋体" w:cs="Arial"/>
          <w:color w:val="000000"/>
          <w:sz w:val="24"/>
          <w:szCs w:val="24"/>
        </w:rPr>
        <w:t>18.4如果供应商的</w:t>
      </w:r>
      <w:r>
        <w:rPr>
          <w:rFonts w:hint="eastAsia" w:ascii="宋体" w:hAnsi="宋体" w:cs="Arial"/>
          <w:color w:val="000000"/>
          <w:sz w:val="24"/>
          <w:szCs w:val="24"/>
          <w:lang w:eastAsia="zh-CN"/>
        </w:rPr>
        <w:t>询价响应文件</w:t>
      </w:r>
      <w:r>
        <w:rPr>
          <w:rFonts w:hint="eastAsia" w:ascii="宋体" w:hAnsi="宋体" w:cs="Arial"/>
          <w:color w:val="000000"/>
          <w:sz w:val="24"/>
          <w:szCs w:val="24"/>
        </w:rPr>
        <w:t>未通过初审，则为无效</w:t>
      </w:r>
      <w:r>
        <w:rPr>
          <w:rFonts w:hint="eastAsia" w:ascii="宋体" w:hAnsi="宋体" w:cs="Arial"/>
          <w:color w:val="000000"/>
          <w:sz w:val="24"/>
          <w:szCs w:val="24"/>
          <w:lang w:eastAsia="zh-CN"/>
        </w:rPr>
        <w:t>询价响应文件</w:t>
      </w:r>
      <w:r>
        <w:rPr>
          <w:rFonts w:hint="eastAsia" w:ascii="宋体" w:hAnsi="宋体" w:cs="Arial"/>
          <w:color w:val="000000"/>
          <w:sz w:val="24"/>
          <w:szCs w:val="24"/>
        </w:rPr>
        <w:t>。</w:t>
      </w:r>
    </w:p>
    <w:p>
      <w:pPr>
        <w:tabs>
          <w:tab w:val="left" w:pos="1680"/>
        </w:tabs>
        <w:spacing w:line="360" w:lineRule="auto"/>
        <w:ind w:left="300" w:leftChars="143"/>
        <w:rPr>
          <w:rFonts w:hint="eastAsia" w:ascii="宋体" w:hAnsi="宋体" w:cs="Arial"/>
          <w:sz w:val="24"/>
          <w:szCs w:val="24"/>
        </w:rPr>
      </w:pPr>
      <w:r>
        <w:rPr>
          <w:rFonts w:hint="eastAsia" w:ascii="宋体" w:hAnsi="宋体" w:cs="Arial"/>
          <w:color w:val="000000"/>
          <w:sz w:val="24"/>
          <w:szCs w:val="24"/>
        </w:rPr>
        <w:t>18.5</w:t>
      </w:r>
      <w:r>
        <w:rPr>
          <w:rFonts w:hint="eastAsia" w:ascii="宋体" w:hAnsi="宋体"/>
          <w:sz w:val="24"/>
        </w:rPr>
        <w:t>评审中，</w:t>
      </w:r>
      <w:r>
        <w:rPr>
          <w:rFonts w:hint="eastAsia" w:ascii="宋体" w:hAnsi="宋体"/>
          <w:sz w:val="24"/>
          <w:lang w:val="en-US" w:eastAsia="zh-CN"/>
        </w:rPr>
        <w:t>询价小组</w:t>
      </w:r>
      <w:r>
        <w:rPr>
          <w:rFonts w:hint="eastAsia" w:ascii="宋体" w:hAnsi="宋体"/>
          <w:sz w:val="24"/>
        </w:rPr>
        <w:t>发现供应商的</w:t>
      </w:r>
      <w:r>
        <w:rPr>
          <w:rFonts w:hint="eastAsia" w:ascii="宋体" w:hAnsi="宋体"/>
          <w:sz w:val="24"/>
          <w:lang w:eastAsia="zh-CN"/>
        </w:rPr>
        <w:t>询价响应文件</w:t>
      </w:r>
      <w:r>
        <w:rPr>
          <w:rFonts w:hint="eastAsia" w:ascii="宋体" w:hAnsi="宋体"/>
          <w:sz w:val="24"/>
        </w:rPr>
        <w:t>中对同类问题表述不一致、前后矛盾、有明显文字和计算错误的内容、有可能不符合</w:t>
      </w:r>
      <w:r>
        <w:rPr>
          <w:rFonts w:hint="eastAsia" w:ascii="宋体" w:hAnsi="宋体"/>
          <w:sz w:val="24"/>
          <w:lang w:eastAsia="zh-CN"/>
        </w:rPr>
        <w:t>询价采购文件</w:t>
      </w:r>
      <w:r>
        <w:rPr>
          <w:rFonts w:hint="eastAsia" w:ascii="宋体" w:hAnsi="宋体"/>
          <w:sz w:val="24"/>
        </w:rPr>
        <w:t>规定等情况需要澄清时，</w:t>
      </w:r>
      <w:r>
        <w:rPr>
          <w:rFonts w:hint="eastAsia" w:ascii="宋体" w:hAnsi="宋体"/>
          <w:sz w:val="24"/>
          <w:lang w:val="en-US" w:eastAsia="zh-CN"/>
        </w:rPr>
        <w:t>询价小组</w:t>
      </w:r>
      <w:r>
        <w:rPr>
          <w:rFonts w:hint="eastAsia" w:ascii="宋体" w:hAnsi="宋体"/>
          <w:sz w:val="24"/>
        </w:rPr>
        <w:t>将以询标的方式告知并要求供应商以书面方式进行必要的澄清、说明或补正。</w:t>
      </w:r>
      <w:r>
        <w:rPr>
          <w:rFonts w:hint="eastAsia" w:ascii="宋体" w:hAnsi="宋体" w:cs="Arial"/>
          <w:sz w:val="24"/>
          <w:szCs w:val="24"/>
        </w:rPr>
        <w:t>供应商</w:t>
      </w:r>
      <w:r>
        <w:rPr>
          <w:rFonts w:ascii="宋体" w:hAnsi="宋体" w:cs="Arial"/>
          <w:sz w:val="24"/>
          <w:szCs w:val="24"/>
        </w:rPr>
        <w:t>的澄清、</w:t>
      </w:r>
      <w:r>
        <w:rPr>
          <w:rFonts w:hint="eastAsia" w:ascii="宋体" w:hAnsi="宋体" w:cs="Arial"/>
          <w:sz w:val="24"/>
          <w:szCs w:val="24"/>
        </w:rPr>
        <w:t>说明</w:t>
      </w:r>
      <w:r>
        <w:rPr>
          <w:rFonts w:ascii="宋体" w:hAnsi="宋体" w:cs="Arial"/>
          <w:sz w:val="24"/>
          <w:szCs w:val="24"/>
        </w:rPr>
        <w:t>或者补正应当采用书面</w:t>
      </w:r>
      <w:r>
        <w:rPr>
          <w:rFonts w:hint="eastAsia" w:ascii="宋体" w:hAnsi="宋体" w:cs="Arial"/>
          <w:sz w:val="24"/>
          <w:szCs w:val="24"/>
        </w:rPr>
        <w:t>形式</w:t>
      </w:r>
      <w:r>
        <w:rPr>
          <w:rFonts w:ascii="宋体" w:hAnsi="宋体" w:cs="Arial"/>
          <w:sz w:val="24"/>
          <w:szCs w:val="24"/>
        </w:rPr>
        <w:t>，</w:t>
      </w:r>
      <w:r>
        <w:rPr>
          <w:rFonts w:hint="eastAsia" w:ascii="宋体" w:hAnsi="宋体" w:cs="Arial"/>
          <w:sz w:val="24"/>
          <w:szCs w:val="24"/>
        </w:rPr>
        <w:t>但</w:t>
      </w:r>
      <w:r>
        <w:rPr>
          <w:rFonts w:ascii="宋体" w:hAnsi="宋体" w:cs="Arial"/>
          <w:sz w:val="24"/>
          <w:szCs w:val="24"/>
        </w:rPr>
        <w:t>不得超出</w:t>
      </w:r>
      <w:r>
        <w:rPr>
          <w:rFonts w:hint="eastAsia" w:ascii="宋体" w:hAnsi="宋体"/>
          <w:sz w:val="24"/>
          <w:lang w:eastAsia="zh-CN"/>
        </w:rPr>
        <w:t>询价响应文件</w:t>
      </w:r>
      <w:r>
        <w:rPr>
          <w:rFonts w:ascii="宋体" w:hAnsi="宋体" w:cs="Arial"/>
          <w:sz w:val="24"/>
          <w:szCs w:val="24"/>
        </w:rPr>
        <w:t>的范围或者改变</w:t>
      </w:r>
      <w:r>
        <w:rPr>
          <w:rFonts w:hint="eastAsia" w:ascii="宋体" w:hAnsi="宋体"/>
          <w:sz w:val="24"/>
          <w:lang w:eastAsia="zh-CN"/>
        </w:rPr>
        <w:t>询价响应文件</w:t>
      </w:r>
      <w:r>
        <w:rPr>
          <w:rFonts w:ascii="宋体" w:hAnsi="宋体" w:cs="Arial"/>
          <w:sz w:val="24"/>
          <w:szCs w:val="24"/>
        </w:rPr>
        <w:t>的实质性内容</w:t>
      </w:r>
      <w:r>
        <w:rPr>
          <w:rFonts w:hint="eastAsia" w:ascii="宋体" w:hAnsi="宋体" w:cs="Arial"/>
          <w:sz w:val="24"/>
          <w:szCs w:val="24"/>
        </w:rPr>
        <w:t>，并</w:t>
      </w:r>
      <w:r>
        <w:rPr>
          <w:rFonts w:ascii="宋体" w:hAnsi="宋体" w:cs="Arial"/>
          <w:sz w:val="24"/>
          <w:szCs w:val="24"/>
        </w:rPr>
        <w:t>由其</w:t>
      </w:r>
      <w:r>
        <w:rPr>
          <w:rFonts w:hint="eastAsia" w:ascii="宋体" w:hAnsi="宋体" w:cs="Arial"/>
          <w:sz w:val="24"/>
          <w:szCs w:val="24"/>
        </w:rPr>
        <w:t>法定代表人或被</w:t>
      </w:r>
      <w:r>
        <w:rPr>
          <w:rFonts w:ascii="宋体" w:hAnsi="宋体" w:cs="Arial"/>
          <w:sz w:val="24"/>
          <w:szCs w:val="24"/>
        </w:rPr>
        <w:t>授权的代表签字</w:t>
      </w:r>
      <w:r>
        <w:rPr>
          <w:rFonts w:hint="eastAsia" w:ascii="宋体" w:hAnsi="宋体" w:cs="Arial"/>
          <w:sz w:val="24"/>
          <w:szCs w:val="24"/>
        </w:rPr>
        <w:t>或盖章</w:t>
      </w:r>
      <w:r>
        <w:rPr>
          <w:rFonts w:ascii="宋体" w:hAnsi="宋体" w:cs="Arial"/>
          <w:sz w:val="24"/>
          <w:szCs w:val="24"/>
        </w:rPr>
        <w:t>。</w:t>
      </w:r>
      <w:r>
        <w:rPr>
          <w:rFonts w:hint="eastAsia" w:ascii="宋体" w:hAnsi="宋体"/>
          <w:sz w:val="24"/>
        </w:rPr>
        <w:t>对于询标后判定为不符合</w:t>
      </w:r>
      <w:r>
        <w:rPr>
          <w:rFonts w:hint="eastAsia" w:ascii="宋体" w:hAnsi="宋体"/>
          <w:sz w:val="24"/>
          <w:lang w:eastAsia="zh-CN"/>
        </w:rPr>
        <w:t>询价采购文件</w:t>
      </w:r>
      <w:r>
        <w:rPr>
          <w:rFonts w:hint="eastAsia" w:ascii="宋体" w:hAnsi="宋体"/>
          <w:sz w:val="24"/>
        </w:rPr>
        <w:t>要求的</w:t>
      </w:r>
      <w:r>
        <w:rPr>
          <w:rFonts w:hint="eastAsia" w:ascii="宋体" w:hAnsi="宋体"/>
          <w:sz w:val="24"/>
          <w:lang w:eastAsia="zh-CN"/>
        </w:rPr>
        <w:t>询价响应文件</w:t>
      </w:r>
      <w:r>
        <w:rPr>
          <w:rFonts w:hint="eastAsia" w:ascii="宋体" w:hAnsi="宋体"/>
          <w:sz w:val="24"/>
        </w:rPr>
        <w:t>，</w:t>
      </w:r>
      <w:r>
        <w:rPr>
          <w:rFonts w:hint="eastAsia" w:ascii="宋体" w:hAnsi="宋体"/>
          <w:sz w:val="24"/>
          <w:lang w:val="en-US" w:eastAsia="zh-CN"/>
        </w:rPr>
        <w:t>询价小组</w:t>
      </w:r>
      <w:r>
        <w:rPr>
          <w:rFonts w:hint="eastAsia" w:ascii="宋体" w:hAnsi="宋体"/>
          <w:sz w:val="24"/>
        </w:rPr>
        <w:t>要提出充足的否定理由，并予以书面记录。最终对供应商的评审结论分为通过和未通过。</w:t>
      </w:r>
    </w:p>
    <w:p>
      <w:pPr>
        <w:tabs>
          <w:tab w:val="left" w:pos="900"/>
        </w:tabs>
        <w:spacing w:line="360" w:lineRule="auto"/>
        <w:ind w:left="266"/>
        <w:rPr>
          <w:rFonts w:hint="eastAsia" w:ascii="宋体" w:hAnsi="宋体" w:cs="Arial"/>
          <w:sz w:val="24"/>
          <w:szCs w:val="24"/>
        </w:rPr>
      </w:pPr>
      <w:r>
        <w:rPr>
          <w:rFonts w:hint="eastAsia" w:ascii="宋体" w:hAnsi="宋体" w:cs="Arial"/>
          <w:sz w:val="24"/>
          <w:szCs w:val="24"/>
        </w:rPr>
        <w:t>18.6</w:t>
      </w:r>
      <w:r>
        <w:rPr>
          <w:rFonts w:hint="eastAsia" w:ascii="宋体" w:hAnsi="宋体" w:cs="Arial"/>
          <w:sz w:val="24"/>
          <w:szCs w:val="24"/>
          <w:lang w:val="en-US" w:eastAsia="zh-CN"/>
        </w:rPr>
        <w:t>询价</w:t>
      </w:r>
      <w:r>
        <w:rPr>
          <w:rFonts w:hint="eastAsia" w:ascii="宋体" w:hAnsi="宋体" w:cs="Arial"/>
          <w:sz w:val="24"/>
          <w:szCs w:val="24"/>
        </w:rPr>
        <w:t>中，</w:t>
      </w:r>
      <w:r>
        <w:rPr>
          <w:rFonts w:hint="eastAsia" w:ascii="宋体" w:hAnsi="宋体" w:cs="Arial"/>
          <w:sz w:val="24"/>
          <w:szCs w:val="24"/>
          <w:lang w:eastAsia="zh-CN"/>
        </w:rPr>
        <w:t>询价采购文件</w:t>
      </w:r>
      <w:r>
        <w:rPr>
          <w:rFonts w:hint="eastAsia" w:ascii="宋体" w:hAnsi="宋体" w:cs="Arial"/>
          <w:sz w:val="24"/>
          <w:szCs w:val="24"/>
        </w:rPr>
        <w:t>如果有实质性变动，</w:t>
      </w:r>
      <w:r>
        <w:rPr>
          <w:rFonts w:hint="eastAsia" w:ascii="宋体" w:hAnsi="宋体" w:cs="Arial"/>
          <w:sz w:val="24"/>
          <w:szCs w:val="24"/>
          <w:lang w:val="en-US" w:eastAsia="zh-CN"/>
        </w:rPr>
        <w:t>询价小组</w:t>
      </w:r>
      <w:r>
        <w:rPr>
          <w:rFonts w:hint="eastAsia" w:ascii="宋体" w:hAnsi="宋体" w:cs="Arial"/>
          <w:sz w:val="24"/>
          <w:szCs w:val="24"/>
        </w:rPr>
        <w:t>将以书面形式通知所有参加</w:t>
      </w:r>
      <w:r>
        <w:rPr>
          <w:rFonts w:hint="eastAsia" w:ascii="宋体" w:hAnsi="宋体" w:cs="Arial"/>
          <w:sz w:val="24"/>
          <w:szCs w:val="24"/>
          <w:lang w:val="en-US" w:eastAsia="zh-CN"/>
        </w:rPr>
        <w:t>询价</w:t>
      </w:r>
      <w:r>
        <w:rPr>
          <w:rFonts w:hint="eastAsia" w:ascii="宋体" w:hAnsi="宋体" w:cs="Arial"/>
          <w:sz w:val="24"/>
          <w:szCs w:val="24"/>
        </w:rPr>
        <w:t>的供应商。</w:t>
      </w:r>
    </w:p>
    <w:p>
      <w:pPr>
        <w:tabs>
          <w:tab w:val="left" w:pos="900"/>
        </w:tabs>
        <w:spacing w:line="360" w:lineRule="auto"/>
        <w:ind w:left="266"/>
        <w:rPr>
          <w:rFonts w:hint="eastAsia" w:ascii="宋体" w:hAnsi="宋体" w:cs="Arial"/>
          <w:color w:val="000000"/>
          <w:sz w:val="24"/>
          <w:szCs w:val="24"/>
        </w:rPr>
      </w:pPr>
      <w:r>
        <w:rPr>
          <w:rFonts w:hint="eastAsia" w:ascii="宋体" w:hAnsi="宋体" w:cs="Arial"/>
          <w:color w:val="000000"/>
          <w:sz w:val="24"/>
          <w:szCs w:val="24"/>
        </w:rPr>
        <w:t>18.7供应商必须在规定的时间内将自己在</w:t>
      </w:r>
      <w:r>
        <w:rPr>
          <w:rFonts w:hint="eastAsia" w:ascii="宋体" w:hAnsi="宋体" w:cs="Arial"/>
          <w:sz w:val="24"/>
          <w:szCs w:val="24"/>
          <w:lang w:val="en-US" w:eastAsia="zh-CN"/>
        </w:rPr>
        <w:t>询价</w:t>
      </w:r>
      <w:r>
        <w:rPr>
          <w:rFonts w:hint="eastAsia" w:ascii="宋体" w:hAnsi="宋体" w:cs="Arial"/>
          <w:color w:val="000000"/>
          <w:sz w:val="24"/>
          <w:szCs w:val="24"/>
        </w:rPr>
        <w:t>中作出的</w:t>
      </w:r>
      <w:r>
        <w:rPr>
          <w:rFonts w:ascii="宋体" w:hAnsi="宋体" w:cs="Arial"/>
          <w:sz w:val="24"/>
          <w:szCs w:val="24"/>
        </w:rPr>
        <w:t>澄清、</w:t>
      </w:r>
      <w:r>
        <w:rPr>
          <w:rFonts w:hint="eastAsia" w:ascii="宋体" w:hAnsi="宋体" w:cs="Arial"/>
          <w:sz w:val="24"/>
          <w:szCs w:val="24"/>
        </w:rPr>
        <w:t>说明</w:t>
      </w:r>
      <w:r>
        <w:rPr>
          <w:rFonts w:ascii="宋体" w:hAnsi="宋体" w:cs="Arial"/>
          <w:sz w:val="24"/>
          <w:szCs w:val="24"/>
        </w:rPr>
        <w:t>或者补正</w:t>
      </w:r>
      <w:r>
        <w:rPr>
          <w:rFonts w:hint="eastAsia" w:ascii="宋体" w:hAnsi="宋体" w:cs="Arial"/>
          <w:color w:val="000000"/>
          <w:sz w:val="24"/>
          <w:szCs w:val="24"/>
        </w:rPr>
        <w:t>，经法定代表人或被授权代表</w:t>
      </w:r>
      <w:r>
        <w:rPr>
          <w:rFonts w:ascii="宋体" w:hAnsi="宋体" w:cs="Arial"/>
          <w:color w:val="000000"/>
          <w:sz w:val="24"/>
          <w:szCs w:val="24"/>
        </w:rPr>
        <w:t>签字</w:t>
      </w:r>
      <w:r>
        <w:rPr>
          <w:rFonts w:hint="eastAsia" w:ascii="宋体" w:hAnsi="宋体" w:cs="Arial"/>
          <w:color w:val="000000"/>
          <w:sz w:val="24"/>
          <w:szCs w:val="24"/>
        </w:rPr>
        <w:t>或盖章后，以书面的方式提交给</w:t>
      </w:r>
      <w:r>
        <w:rPr>
          <w:rFonts w:hint="eastAsia" w:ascii="宋体" w:hAnsi="宋体" w:cs="Arial"/>
          <w:color w:val="000000"/>
          <w:sz w:val="24"/>
          <w:szCs w:val="24"/>
          <w:lang w:val="en-US" w:eastAsia="zh-CN"/>
        </w:rPr>
        <w:t>询价小组</w:t>
      </w:r>
      <w:r>
        <w:rPr>
          <w:rFonts w:hint="eastAsia" w:ascii="宋体" w:hAnsi="宋体" w:cs="Arial"/>
          <w:color w:val="000000"/>
          <w:sz w:val="24"/>
          <w:szCs w:val="24"/>
        </w:rPr>
        <w:t>。</w:t>
      </w:r>
    </w:p>
    <w:p>
      <w:pPr>
        <w:spacing w:line="360" w:lineRule="auto"/>
        <w:ind w:left="57"/>
        <w:rPr>
          <w:rFonts w:hint="eastAsia" w:ascii="宋体" w:hAnsi="宋体" w:cs="Arial"/>
          <w:b/>
          <w:color w:val="000000"/>
          <w:sz w:val="24"/>
          <w:szCs w:val="24"/>
        </w:rPr>
      </w:pPr>
      <w:r>
        <w:rPr>
          <w:rFonts w:hint="eastAsia" w:ascii="宋体" w:hAnsi="宋体" w:cs="Arial"/>
          <w:b/>
          <w:color w:val="000000"/>
          <w:sz w:val="24"/>
          <w:szCs w:val="24"/>
        </w:rPr>
        <w:t>19、确定成交供应商</w:t>
      </w:r>
    </w:p>
    <w:p>
      <w:pPr>
        <w:spacing w:line="360" w:lineRule="auto"/>
        <w:ind w:left="359" w:leftChars="171"/>
        <w:rPr>
          <w:rFonts w:hint="eastAsia" w:ascii="宋体" w:hAnsi="宋体" w:cs="Arial"/>
          <w:color w:val="000000"/>
          <w:sz w:val="24"/>
          <w:szCs w:val="24"/>
        </w:rPr>
      </w:pPr>
      <w:r>
        <w:rPr>
          <w:rFonts w:hint="eastAsia" w:ascii="宋体" w:hAnsi="宋体" w:cs="Arial"/>
          <w:color w:val="000000"/>
          <w:sz w:val="24"/>
          <w:szCs w:val="24"/>
        </w:rPr>
        <w:t>19.1</w:t>
      </w:r>
      <w:r>
        <w:rPr>
          <w:rFonts w:hint="eastAsia" w:ascii="宋体" w:hAnsi="宋体" w:cs="Arial"/>
          <w:color w:val="000000"/>
          <w:sz w:val="24"/>
          <w:szCs w:val="24"/>
          <w:lang w:val="en-US" w:eastAsia="zh-CN"/>
        </w:rPr>
        <w:t>询价小组</w:t>
      </w:r>
      <w:r>
        <w:rPr>
          <w:rFonts w:hint="eastAsia" w:ascii="宋体" w:hAnsi="宋体" w:cs="Arial"/>
          <w:color w:val="000000"/>
          <w:sz w:val="24"/>
          <w:szCs w:val="24"/>
        </w:rPr>
        <w:t>应当从质量和服务均能满足</w:t>
      </w:r>
      <w:r>
        <w:rPr>
          <w:rFonts w:hint="eastAsia" w:ascii="宋体" w:hAnsi="宋体" w:cs="Arial"/>
          <w:color w:val="000000"/>
          <w:sz w:val="24"/>
          <w:szCs w:val="24"/>
          <w:lang w:eastAsia="zh-CN"/>
        </w:rPr>
        <w:t>询价采购文件</w:t>
      </w:r>
      <w:r>
        <w:rPr>
          <w:rFonts w:hint="eastAsia" w:ascii="宋体" w:hAnsi="宋体" w:cs="Arial"/>
          <w:color w:val="000000"/>
          <w:sz w:val="24"/>
          <w:szCs w:val="24"/>
        </w:rPr>
        <w:t>实质性响应要求的供应商中，按照最后报价由低到高的顺序提出3名</w:t>
      </w:r>
      <w:r>
        <w:rPr>
          <w:rFonts w:hint="eastAsia" w:ascii="宋体" w:hAnsi="宋体" w:cs="Arial"/>
          <w:color w:val="000000"/>
          <w:sz w:val="24"/>
          <w:szCs w:val="24"/>
          <w:lang w:val="en-US" w:eastAsia="zh-CN"/>
        </w:rPr>
        <w:t>及</w:t>
      </w:r>
      <w:r>
        <w:rPr>
          <w:rFonts w:hint="eastAsia" w:ascii="宋体" w:hAnsi="宋体" w:cs="Arial"/>
          <w:color w:val="000000"/>
          <w:sz w:val="24"/>
          <w:szCs w:val="24"/>
        </w:rPr>
        <w:t>以上成交候选人</w:t>
      </w:r>
      <w:r>
        <w:rPr>
          <w:rFonts w:hint="eastAsia" w:ascii="宋体" w:hAnsi="宋体" w:cs="Arial"/>
          <w:sz w:val="24"/>
          <w:szCs w:val="24"/>
        </w:rPr>
        <w:t>，采购人授权</w:t>
      </w:r>
      <w:r>
        <w:rPr>
          <w:rFonts w:hint="eastAsia" w:ascii="宋体" w:hAnsi="宋体" w:cs="Arial"/>
          <w:sz w:val="24"/>
          <w:szCs w:val="24"/>
          <w:lang w:val="en-US" w:eastAsia="zh-CN"/>
        </w:rPr>
        <w:t>询价小组</w:t>
      </w:r>
      <w:r>
        <w:rPr>
          <w:rFonts w:hint="eastAsia" w:ascii="宋体" w:hAnsi="宋体" w:cs="Arial"/>
          <w:sz w:val="24"/>
          <w:szCs w:val="24"/>
        </w:rPr>
        <w:t>直接确定最低报价的供应商为成交供应商，并编写评</w:t>
      </w:r>
      <w:r>
        <w:rPr>
          <w:rFonts w:hint="eastAsia" w:ascii="宋体" w:hAnsi="宋体" w:cs="Arial"/>
          <w:color w:val="000000"/>
          <w:sz w:val="24"/>
          <w:szCs w:val="24"/>
        </w:rPr>
        <w:t>审报告。</w:t>
      </w:r>
    </w:p>
    <w:p>
      <w:pPr>
        <w:spacing w:line="360" w:lineRule="auto"/>
        <w:ind w:left="359" w:leftChars="171"/>
        <w:rPr>
          <w:rFonts w:hint="eastAsia" w:ascii="宋体" w:hAnsi="宋体" w:cs="Arial"/>
          <w:color w:val="FF0000"/>
          <w:sz w:val="24"/>
          <w:szCs w:val="24"/>
        </w:rPr>
      </w:pPr>
      <w:r>
        <w:rPr>
          <w:rFonts w:hint="eastAsia" w:ascii="宋体" w:hAnsi="宋体" w:cs="Arial"/>
          <w:color w:val="000000"/>
          <w:sz w:val="24"/>
          <w:szCs w:val="24"/>
        </w:rPr>
        <w:t>19.</w:t>
      </w:r>
      <w:r>
        <w:rPr>
          <w:rFonts w:hint="eastAsia" w:ascii="宋体" w:hAnsi="宋体" w:cs="Arial"/>
          <w:sz w:val="24"/>
          <w:szCs w:val="24"/>
        </w:rPr>
        <w:t>2如果有效最低报价出现多家供应商报价相同时，</w:t>
      </w:r>
      <w:r>
        <w:rPr>
          <w:rFonts w:hint="eastAsia" w:ascii="宋体" w:hAnsi="宋体" w:cs="Arial"/>
          <w:sz w:val="24"/>
          <w:szCs w:val="24"/>
          <w:lang w:val="en-US" w:eastAsia="zh-CN"/>
        </w:rPr>
        <w:t>询价小组</w:t>
      </w:r>
      <w:r>
        <w:rPr>
          <w:rFonts w:hint="eastAsia" w:ascii="宋体" w:hAnsi="宋体" w:cs="Arial"/>
          <w:sz w:val="24"/>
          <w:szCs w:val="24"/>
        </w:rPr>
        <w:t>可以根据几家最低报价供应商的技术参数、售后服务等综合因素进行投票表决，得票最高的供应商为成交供应商。</w:t>
      </w:r>
    </w:p>
    <w:p>
      <w:pPr>
        <w:spacing w:line="360" w:lineRule="auto"/>
        <w:ind w:left="360"/>
        <w:rPr>
          <w:rFonts w:hint="eastAsia" w:ascii="宋体" w:hAnsi="宋体" w:cs="Arial"/>
          <w:color w:val="000000"/>
          <w:sz w:val="24"/>
          <w:szCs w:val="24"/>
        </w:rPr>
      </w:pPr>
      <w:r>
        <w:rPr>
          <w:rFonts w:hint="eastAsia" w:ascii="宋体" w:hAnsi="宋体" w:cs="Arial"/>
          <w:color w:val="000000"/>
          <w:sz w:val="24"/>
          <w:szCs w:val="24"/>
        </w:rPr>
        <w:t>19.3供应商最终报价超过本项</w:t>
      </w:r>
      <w:r>
        <w:rPr>
          <w:rFonts w:hint="eastAsia" w:ascii="宋体" w:hAnsi="宋体" w:cs="Arial"/>
          <w:sz w:val="24"/>
          <w:szCs w:val="24"/>
        </w:rPr>
        <w:t>目公布的预算价</w:t>
      </w:r>
      <w:r>
        <w:rPr>
          <w:rFonts w:hint="eastAsia" w:ascii="宋体" w:hAnsi="宋体" w:cs="Arial"/>
          <w:color w:val="000000"/>
          <w:sz w:val="24"/>
          <w:szCs w:val="24"/>
        </w:rPr>
        <w:t>，为无效</w:t>
      </w:r>
      <w:r>
        <w:rPr>
          <w:rFonts w:hint="eastAsia" w:ascii="宋体" w:hAnsi="宋体" w:cs="Arial"/>
          <w:color w:val="000000"/>
          <w:sz w:val="24"/>
          <w:szCs w:val="24"/>
          <w:lang w:eastAsia="zh-CN"/>
        </w:rPr>
        <w:t>询价响应文件</w:t>
      </w:r>
      <w:r>
        <w:rPr>
          <w:rFonts w:hint="eastAsia" w:ascii="宋体" w:hAnsi="宋体" w:cs="Arial"/>
          <w:color w:val="000000"/>
          <w:sz w:val="24"/>
          <w:szCs w:val="24"/>
        </w:rPr>
        <w:t>。</w:t>
      </w:r>
    </w:p>
    <w:p>
      <w:pPr>
        <w:spacing w:line="360" w:lineRule="auto"/>
        <w:ind w:left="57"/>
        <w:rPr>
          <w:rFonts w:hint="eastAsia" w:ascii="宋体" w:hAnsi="宋体" w:cs="Arial"/>
          <w:b/>
          <w:color w:val="000000"/>
          <w:sz w:val="24"/>
          <w:szCs w:val="24"/>
        </w:rPr>
      </w:pPr>
      <w:r>
        <w:rPr>
          <w:rFonts w:hint="eastAsia" w:ascii="宋体" w:hAnsi="宋体" w:cs="Arial"/>
          <w:b/>
          <w:color w:val="000000"/>
          <w:sz w:val="24"/>
          <w:szCs w:val="24"/>
        </w:rPr>
        <w:t>20、异常情况处理</w:t>
      </w:r>
    </w:p>
    <w:p>
      <w:pPr>
        <w:spacing w:line="360" w:lineRule="auto"/>
        <w:rPr>
          <w:rFonts w:hint="eastAsia" w:ascii="宋体" w:hAnsi="宋体" w:cs="Arial"/>
          <w:color w:val="000000"/>
          <w:sz w:val="24"/>
          <w:szCs w:val="24"/>
        </w:rPr>
      </w:pPr>
      <w:r>
        <w:rPr>
          <w:rFonts w:hint="eastAsia" w:ascii="宋体" w:hAnsi="宋体" w:cs="Arial"/>
          <w:color w:val="000000"/>
          <w:sz w:val="24"/>
          <w:szCs w:val="24"/>
        </w:rPr>
        <w:t>20.1</w:t>
      </w:r>
      <w:r>
        <w:rPr>
          <w:rFonts w:hint="eastAsia" w:ascii="宋体" w:hAnsi="宋体" w:cs="Arial"/>
          <w:sz w:val="24"/>
          <w:szCs w:val="24"/>
          <w:lang w:val="en-US" w:eastAsia="zh-CN"/>
        </w:rPr>
        <w:t>询价</w:t>
      </w:r>
      <w:r>
        <w:rPr>
          <w:rFonts w:hint="eastAsia" w:ascii="宋体" w:hAnsi="宋体" w:cs="Arial"/>
          <w:color w:val="000000"/>
          <w:sz w:val="24"/>
          <w:szCs w:val="24"/>
        </w:rPr>
        <w:t>时出现以下情况之一的，</w:t>
      </w:r>
      <w:r>
        <w:rPr>
          <w:rFonts w:hint="eastAsia" w:ascii="宋体" w:hAnsi="宋体" w:cs="Arial"/>
          <w:sz w:val="24"/>
          <w:szCs w:val="24"/>
        </w:rPr>
        <w:t>将予以废标：</w:t>
      </w:r>
    </w:p>
    <w:p>
      <w:pPr>
        <w:spacing w:line="360" w:lineRule="auto"/>
        <w:ind w:firstLine="240" w:firstLineChars="100"/>
        <w:rPr>
          <w:rFonts w:hint="eastAsia" w:ascii="宋体" w:hAnsi="宋体" w:cs="Arial"/>
          <w:color w:val="000000"/>
          <w:sz w:val="24"/>
          <w:szCs w:val="24"/>
        </w:rPr>
      </w:pPr>
      <w:r>
        <w:rPr>
          <w:rFonts w:hint="eastAsia" w:ascii="宋体" w:hAnsi="宋体" w:cs="Arial"/>
          <w:color w:val="000000"/>
          <w:sz w:val="24"/>
          <w:szCs w:val="24"/>
        </w:rPr>
        <w:t>（1）出现影响采购公正的违法、违规行为的；</w:t>
      </w:r>
    </w:p>
    <w:p>
      <w:pPr>
        <w:spacing w:line="360" w:lineRule="auto"/>
        <w:ind w:firstLine="240" w:firstLineChars="100"/>
        <w:rPr>
          <w:rFonts w:hint="eastAsia" w:ascii="宋体" w:hAnsi="宋体" w:cs="Arial"/>
          <w:color w:val="000000"/>
          <w:sz w:val="24"/>
          <w:szCs w:val="24"/>
        </w:rPr>
      </w:pPr>
      <w:r>
        <w:rPr>
          <w:rFonts w:hint="eastAsia" w:ascii="宋体" w:hAnsi="宋体" w:cs="Arial"/>
          <w:color w:val="000000"/>
          <w:sz w:val="24"/>
          <w:szCs w:val="24"/>
        </w:rPr>
        <w:t>（2）因情况变化，不再符合规定的采购方式适用情形的；</w:t>
      </w:r>
    </w:p>
    <w:p>
      <w:pPr>
        <w:spacing w:line="360" w:lineRule="auto"/>
        <w:ind w:firstLine="240" w:firstLineChars="100"/>
        <w:rPr>
          <w:rFonts w:hint="eastAsia" w:ascii="宋体" w:hAnsi="宋体" w:cs="Arial"/>
          <w:color w:val="000000"/>
          <w:sz w:val="24"/>
          <w:szCs w:val="24"/>
        </w:rPr>
      </w:pPr>
      <w:r>
        <w:rPr>
          <w:rFonts w:hint="eastAsia" w:ascii="宋体" w:hAnsi="宋体" w:cs="Arial"/>
          <w:color w:val="000000"/>
          <w:sz w:val="24"/>
          <w:szCs w:val="24"/>
        </w:rPr>
        <w:t>（3）因重大变故，采购任务取消的。</w:t>
      </w:r>
    </w:p>
    <w:p>
      <w:pPr>
        <w:spacing w:line="360" w:lineRule="auto"/>
        <w:rPr>
          <w:rFonts w:hint="eastAsia" w:ascii="宋体" w:hAnsi="宋体" w:cs="Arial"/>
          <w:color w:val="000000"/>
          <w:sz w:val="24"/>
          <w:szCs w:val="24"/>
        </w:rPr>
      </w:pPr>
      <w:r>
        <w:rPr>
          <w:rFonts w:hint="eastAsia" w:ascii="宋体" w:hAnsi="宋体" w:cs="Arial"/>
          <w:color w:val="000000"/>
          <w:sz w:val="24"/>
          <w:szCs w:val="24"/>
        </w:rPr>
        <w:t>20.2重新组织</w:t>
      </w:r>
      <w:r>
        <w:rPr>
          <w:rFonts w:hint="eastAsia" w:ascii="宋体" w:hAnsi="宋体" w:cs="Arial"/>
          <w:sz w:val="24"/>
          <w:szCs w:val="24"/>
          <w:lang w:val="en-US" w:eastAsia="zh-CN"/>
        </w:rPr>
        <w:t>询价</w:t>
      </w:r>
      <w:r>
        <w:rPr>
          <w:rFonts w:hint="eastAsia" w:ascii="宋体" w:hAnsi="宋体" w:cs="Arial"/>
          <w:color w:val="000000"/>
          <w:sz w:val="24"/>
          <w:szCs w:val="24"/>
        </w:rPr>
        <w:t>，采购人或采购代理机构将通过指定的网站进行公告。</w:t>
      </w:r>
    </w:p>
    <w:p>
      <w:pPr>
        <w:spacing w:line="360" w:lineRule="auto"/>
        <w:rPr>
          <w:rFonts w:hint="eastAsia" w:ascii="宋体" w:hAnsi="宋体" w:cs="Arial"/>
          <w:b/>
          <w:color w:val="000000"/>
          <w:sz w:val="24"/>
          <w:szCs w:val="24"/>
        </w:rPr>
      </w:pPr>
      <w:r>
        <w:rPr>
          <w:rFonts w:hint="eastAsia" w:ascii="宋体" w:hAnsi="宋体" w:cs="Arial"/>
          <w:b/>
          <w:color w:val="000000"/>
          <w:sz w:val="24"/>
          <w:szCs w:val="24"/>
        </w:rPr>
        <w:t>21、二次采购</w:t>
      </w:r>
    </w:p>
    <w:p>
      <w:pPr>
        <w:spacing w:line="360" w:lineRule="auto"/>
        <w:ind w:left="180"/>
        <w:rPr>
          <w:rFonts w:hint="eastAsia" w:ascii="宋体" w:hAnsi="宋体"/>
          <w:sz w:val="24"/>
        </w:rPr>
      </w:pPr>
      <w:r>
        <w:rPr>
          <w:rFonts w:hint="eastAsia" w:ascii="宋体" w:hAnsi="宋体" w:cs="Arial"/>
          <w:sz w:val="24"/>
          <w:szCs w:val="24"/>
        </w:rPr>
        <w:t>21.1</w:t>
      </w:r>
      <w:r>
        <w:rPr>
          <w:rFonts w:hint="eastAsia" w:ascii="宋体" w:hAnsi="宋体"/>
          <w:sz w:val="24"/>
        </w:rPr>
        <w:t>项目废标后，采购人或采购</w:t>
      </w:r>
      <w:r>
        <w:rPr>
          <w:rFonts w:hint="eastAsia" w:ascii="宋体" w:hAnsi="宋体" w:cs="Arial"/>
          <w:sz w:val="24"/>
          <w:szCs w:val="24"/>
        </w:rPr>
        <w:t>代理机构</w:t>
      </w:r>
      <w:r>
        <w:rPr>
          <w:rFonts w:hint="eastAsia" w:ascii="宋体" w:hAnsi="宋体"/>
          <w:sz w:val="24"/>
        </w:rPr>
        <w:t>可能发布二次公告，进行二次采购。</w:t>
      </w:r>
    </w:p>
    <w:p>
      <w:pPr>
        <w:spacing w:line="360" w:lineRule="auto"/>
        <w:ind w:left="180"/>
        <w:rPr>
          <w:rFonts w:hint="eastAsia" w:ascii="宋体" w:hAnsi="宋体"/>
          <w:sz w:val="24"/>
        </w:rPr>
      </w:pPr>
      <w:r>
        <w:rPr>
          <w:rFonts w:hint="eastAsia" w:ascii="宋体" w:hAnsi="宋体"/>
          <w:sz w:val="24"/>
        </w:rPr>
        <w:t>21.2二次采购可能调整前次采购的各项规定及要求，包括采购方式、项目预算、</w:t>
      </w:r>
      <w:r>
        <w:rPr>
          <w:rFonts w:hint="eastAsia" w:ascii="宋体" w:hAnsi="宋体"/>
          <w:sz w:val="23"/>
          <w:szCs w:val="23"/>
        </w:rPr>
        <w:t>供应商</w:t>
      </w:r>
      <w:r>
        <w:rPr>
          <w:rFonts w:hint="eastAsia" w:ascii="宋体" w:hAnsi="宋体"/>
          <w:sz w:val="24"/>
        </w:rPr>
        <w:t>资格、付款方式、采购需求、评标办法等。</w:t>
      </w:r>
      <w:r>
        <w:rPr>
          <w:rFonts w:hint="eastAsia" w:ascii="宋体" w:hAnsi="宋体"/>
          <w:sz w:val="23"/>
          <w:szCs w:val="23"/>
        </w:rPr>
        <w:t>供应商</w:t>
      </w:r>
      <w:r>
        <w:rPr>
          <w:rFonts w:hint="eastAsia" w:ascii="宋体" w:hAnsi="宋体"/>
          <w:sz w:val="24"/>
        </w:rPr>
        <w:t>参与二次采购，应及时获取二次</w:t>
      </w:r>
      <w:r>
        <w:rPr>
          <w:rFonts w:hint="eastAsia" w:ascii="宋体" w:hAnsi="宋体"/>
          <w:sz w:val="24"/>
          <w:lang w:eastAsia="zh-CN"/>
        </w:rPr>
        <w:t>询价采购文件</w:t>
      </w:r>
      <w:r>
        <w:rPr>
          <w:rFonts w:hint="eastAsia" w:ascii="宋体" w:hAnsi="宋体"/>
          <w:sz w:val="24"/>
        </w:rPr>
        <w:t>，以二次</w:t>
      </w:r>
      <w:r>
        <w:rPr>
          <w:rFonts w:hint="eastAsia" w:ascii="宋体" w:hAnsi="宋体"/>
          <w:sz w:val="24"/>
          <w:lang w:eastAsia="zh-CN"/>
        </w:rPr>
        <w:t>询价采购文件</w:t>
      </w:r>
      <w:r>
        <w:rPr>
          <w:rFonts w:hint="eastAsia" w:ascii="宋体" w:hAnsi="宋体"/>
          <w:sz w:val="24"/>
        </w:rPr>
        <w:t>为依据，编制二次</w:t>
      </w:r>
      <w:r>
        <w:rPr>
          <w:rFonts w:hint="eastAsia" w:ascii="宋体" w:hAnsi="宋体"/>
          <w:sz w:val="24"/>
          <w:lang w:eastAsia="zh-CN"/>
        </w:rPr>
        <w:t>询价响应文件</w:t>
      </w:r>
      <w:r>
        <w:rPr>
          <w:rFonts w:hint="eastAsia" w:ascii="宋体" w:hAnsi="宋体"/>
          <w:sz w:val="24"/>
        </w:rPr>
        <w:t>。</w:t>
      </w:r>
    </w:p>
    <w:p>
      <w:pPr>
        <w:spacing w:line="360" w:lineRule="auto"/>
        <w:ind w:left="180"/>
        <w:rPr>
          <w:rFonts w:hint="eastAsia" w:ascii="宋体" w:hAnsi="宋体"/>
          <w:sz w:val="24"/>
        </w:rPr>
      </w:pPr>
      <w:r>
        <w:rPr>
          <w:rFonts w:hint="eastAsia" w:ascii="宋体" w:hAnsi="宋体"/>
          <w:sz w:val="24"/>
        </w:rPr>
        <w:t>21.3前款所述“二次”，系指项目废标后的重新公告及采购，并不仅限于项目的第二次公告及采购</w:t>
      </w:r>
    </w:p>
    <w:p>
      <w:pPr>
        <w:spacing w:line="360" w:lineRule="auto"/>
        <w:jc w:val="center"/>
        <w:rPr>
          <w:rFonts w:hint="eastAsia" w:ascii="宋体" w:hAnsi="宋体" w:cs="Arial"/>
          <w:b/>
          <w:color w:val="000000"/>
          <w:sz w:val="28"/>
          <w:szCs w:val="28"/>
        </w:rPr>
      </w:pPr>
      <w:r>
        <w:rPr>
          <w:rFonts w:hint="eastAsia" w:ascii="宋体" w:hAnsi="宋体" w:cs="Arial"/>
          <w:b/>
          <w:color w:val="000000"/>
          <w:sz w:val="28"/>
          <w:szCs w:val="28"/>
        </w:rPr>
        <w:t>（六）授予合同</w:t>
      </w:r>
    </w:p>
    <w:p>
      <w:pPr>
        <w:spacing w:line="360" w:lineRule="auto"/>
        <w:ind w:left="57"/>
        <w:rPr>
          <w:rFonts w:ascii="宋体" w:hAnsi="宋体" w:cs="Arial"/>
          <w:b/>
          <w:color w:val="000000"/>
          <w:sz w:val="24"/>
          <w:szCs w:val="24"/>
        </w:rPr>
      </w:pPr>
      <w:r>
        <w:rPr>
          <w:rFonts w:hint="eastAsia" w:ascii="宋体" w:hAnsi="宋体" w:cs="Arial"/>
          <w:b/>
          <w:color w:val="000000"/>
          <w:sz w:val="24"/>
          <w:szCs w:val="24"/>
        </w:rPr>
        <w:t>22、</w:t>
      </w:r>
      <w:r>
        <w:rPr>
          <w:rFonts w:ascii="宋体" w:hAnsi="宋体" w:cs="Arial"/>
          <w:b/>
          <w:color w:val="000000"/>
          <w:sz w:val="24"/>
          <w:szCs w:val="24"/>
        </w:rPr>
        <w:t>合同的签订</w:t>
      </w:r>
    </w:p>
    <w:p>
      <w:pPr>
        <w:spacing w:line="360" w:lineRule="auto"/>
        <w:ind w:left="266"/>
        <w:rPr>
          <w:rFonts w:hint="eastAsia" w:ascii="宋体" w:hAnsi="宋体" w:cs="Arial"/>
          <w:sz w:val="24"/>
          <w:szCs w:val="24"/>
        </w:rPr>
      </w:pPr>
      <w:r>
        <w:rPr>
          <w:rFonts w:hint="eastAsia" w:ascii="宋体" w:hAnsi="宋体" w:cs="Arial"/>
          <w:sz w:val="24"/>
          <w:szCs w:val="24"/>
        </w:rPr>
        <w:t>22.1成交公告发布后，采购人及采购代理机构将向成交供应商发出成交通知书。</w:t>
      </w:r>
    </w:p>
    <w:p>
      <w:pPr>
        <w:spacing w:line="360" w:lineRule="auto"/>
        <w:ind w:left="266"/>
        <w:rPr>
          <w:rFonts w:ascii="宋体" w:hAnsi="宋体" w:cs="Arial"/>
          <w:color w:val="000000"/>
          <w:sz w:val="24"/>
          <w:szCs w:val="24"/>
        </w:rPr>
      </w:pPr>
      <w:r>
        <w:rPr>
          <w:rFonts w:hint="eastAsia" w:ascii="宋体" w:hAnsi="宋体" w:cs="Arial"/>
          <w:sz w:val="24"/>
          <w:szCs w:val="24"/>
        </w:rPr>
        <w:t>22.2成交供应商在成交通知书发出</w:t>
      </w:r>
      <w:r>
        <w:rPr>
          <w:rFonts w:ascii="宋体" w:hAnsi="宋体" w:cs="Arial"/>
          <w:sz w:val="24"/>
          <w:szCs w:val="24"/>
        </w:rPr>
        <w:t>后10</w:t>
      </w:r>
      <w:r>
        <w:rPr>
          <w:rFonts w:hint="eastAsia" w:ascii="宋体" w:hAnsi="宋体" w:cs="Arial"/>
          <w:sz w:val="24"/>
          <w:szCs w:val="24"/>
        </w:rPr>
        <w:t>个工作日内</w:t>
      </w:r>
      <w:r>
        <w:rPr>
          <w:rFonts w:ascii="宋体" w:hAnsi="宋体" w:cs="Arial"/>
          <w:sz w:val="24"/>
          <w:szCs w:val="24"/>
        </w:rPr>
        <w:t>与</w:t>
      </w:r>
      <w:r>
        <w:rPr>
          <w:rFonts w:hint="eastAsia" w:ascii="宋体" w:hAnsi="宋体" w:cs="Arial"/>
          <w:sz w:val="24"/>
          <w:szCs w:val="24"/>
        </w:rPr>
        <w:t>采购人</w:t>
      </w:r>
      <w:r>
        <w:rPr>
          <w:rFonts w:ascii="宋体" w:hAnsi="宋体" w:cs="Arial"/>
          <w:sz w:val="24"/>
          <w:szCs w:val="24"/>
        </w:rPr>
        <w:t>签订合同</w:t>
      </w:r>
      <w:r>
        <w:rPr>
          <w:rFonts w:hint="eastAsia" w:ascii="宋体" w:hAnsi="宋体" w:cs="Arial"/>
          <w:sz w:val="24"/>
          <w:szCs w:val="24"/>
        </w:rPr>
        <w:t>，若不签订视为放弃</w:t>
      </w:r>
      <w:r>
        <w:rPr>
          <w:rFonts w:ascii="宋体" w:hAnsi="宋体" w:cs="Arial"/>
          <w:sz w:val="24"/>
          <w:szCs w:val="24"/>
        </w:rPr>
        <w:t>。</w:t>
      </w:r>
      <w:r>
        <w:rPr>
          <w:rFonts w:hint="eastAsia" w:ascii="宋体" w:hAnsi="宋体" w:cs="Arial"/>
          <w:sz w:val="24"/>
          <w:szCs w:val="24"/>
          <w:lang w:eastAsia="zh-CN"/>
        </w:rPr>
        <w:t>询价采购文件</w:t>
      </w:r>
      <w:r>
        <w:rPr>
          <w:rFonts w:hint="eastAsia" w:ascii="宋体" w:hAnsi="宋体" w:cs="Arial"/>
          <w:sz w:val="24"/>
          <w:szCs w:val="24"/>
        </w:rPr>
        <w:t>、成交供应商的</w:t>
      </w:r>
      <w:r>
        <w:rPr>
          <w:rFonts w:hint="eastAsia" w:ascii="宋体" w:hAnsi="宋体" w:cs="Arial"/>
          <w:sz w:val="24"/>
          <w:szCs w:val="24"/>
          <w:lang w:eastAsia="zh-CN"/>
        </w:rPr>
        <w:t>询价响应文件</w:t>
      </w:r>
      <w:r>
        <w:rPr>
          <w:rFonts w:hint="eastAsia" w:ascii="宋体" w:hAnsi="宋体" w:cs="Arial"/>
          <w:sz w:val="24"/>
          <w:szCs w:val="24"/>
        </w:rPr>
        <w:t>及澄清文件等，均作为合同的附件。</w:t>
      </w:r>
    </w:p>
    <w:p>
      <w:pPr>
        <w:spacing w:line="360" w:lineRule="auto"/>
        <w:ind w:left="266"/>
        <w:rPr>
          <w:rFonts w:ascii="宋体" w:hAnsi="宋体" w:cs="Arial"/>
          <w:color w:val="000000"/>
          <w:sz w:val="24"/>
          <w:szCs w:val="24"/>
        </w:rPr>
      </w:pPr>
      <w:r>
        <w:rPr>
          <w:rFonts w:hint="eastAsia" w:ascii="宋体" w:hAnsi="宋体" w:cs="Arial"/>
          <w:color w:val="000000"/>
          <w:sz w:val="24"/>
          <w:szCs w:val="24"/>
        </w:rPr>
        <w:t>22.3</w:t>
      </w:r>
      <w:r>
        <w:rPr>
          <w:rFonts w:ascii="宋体" w:hAnsi="宋体" w:cs="Arial"/>
          <w:color w:val="000000"/>
          <w:sz w:val="24"/>
          <w:szCs w:val="24"/>
        </w:rPr>
        <w:t>采购人在签订合同时，可以在不改变合同其他条款的前提下变更采购数量，但变更的金额不得超过成交供应商原来总价的10%。</w:t>
      </w:r>
    </w:p>
    <w:p>
      <w:pPr>
        <w:spacing w:line="360" w:lineRule="auto"/>
        <w:ind w:left="180"/>
        <w:rPr>
          <w:rFonts w:hint="eastAsia" w:ascii="宋体" w:hAnsi="宋体" w:cs="Arial"/>
          <w:sz w:val="24"/>
          <w:szCs w:val="24"/>
        </w:rPr>
      </w:pPr>
      <w:r>
        <w:rPr>
          <w:rFonts w:hint="eastAsia" w:ascii="宋体" w:hAnsi="宋体" w:cs="Arial"/>
          <w:color w:val="000000"/>
          <w:sz w:val="24"/>
          <w:szCs w:val="24"/>
        </w:rPr>
        <w:t>22.4</w:t>
      </w:r>
      <w:r>
        <w:rPr>
          <w:rFonts w:hint="eastAsia" w:ascii="宋体" w:hAnsi="宋体" w:cs="Arial"/>
          <w:sz w:val="24"/>
          <w:szCs w:val="24"/>
        </w:rPr>
        <w:t>成交供应商人因不可抗力、自身原因、不按照</w:t>
      </w:r>
      <w:r>
        <w:rPr>
          <w:rFonts w:hint="eastAsia" w:ascii="宋体" w:hAnsi="宋体" w:cs="Arial"/>
          <w:sz w:val="24"/>
          <w:szCs w:val="24"/>
          <w:lang w:eastAsia="zh-CN"/>
        </w:rPr>
        <w:t>询价采购文件</w:t>
      </w:r>
      <w:r>
        <w:rPr>
          <w:rFonts w:hint="eastAsia" w:ascii="宋体" w:hAnsi="宋体" w:cs="Arial"/>
          <w:sz w:val="24"/>
          <w:szCs w:val="24"/>
        </w:rPr>
        <w:t>要求提交履约保证金，或者被查实存在影响成交结果的违法行为等情形，不能在规定的时间内与采购人签订采购合同，采购人可以与排在成交供应商之后第一位的候选人签订采购合同，以此类推或进行重新采购。</w:t>
      </w:r>
    </w:p>
    <w:p>
      <w:pPr>
        <w:spacing w:line="360" w:lineRule="auto"/>
        <w:ind w:left="57"/>
        <w:rPr>
          <w:rFonts w:ascii="宋体" w:hAnsi="宋体" w:cs="Arial"/>
          <w:b/>
          <w:color w:val="000000"/>
          <w:sz w:val="24"/>
          <w:szCs w:val="24"/>
        </w:rPr>
      </w:pPr>
      <w:r>
        <w:rPr>
          <w:rFonts w:hint="eastAsia" w:ascii="宋体" w:hAnsi="宋体" w:cs="Arial"/>
          <w:b/>
          <w:color w:val="000000"/>
          <w:sz w:val="24"/>
          <w:szCs w:val="24"/>
        </w:rPr>
        <w:t>23、</w:t>
      </w:r>
      <w:r>
        <w:rPr>
          <w:rFonts w:ascii="宋体" w:hAnsi="宋体" w:cs="Arial"/>
          <w:b/>
          <w:color w:val="000000"/>
          <w:sz w:val="24"/>
          <w:szCs w:val="24"/>
        </w:rPr>
        <w:t>履约保证金</w:t>
      </w:r>
    </w:p>
    <w:p>
      <w:pPr>
        <w:spacing w:line="360" w:lineRule="auto"/>
        <w:ind w:left="840" w:hanging="840"/>
        <w:rPr>
          <w:rFonts w:hint="eastAsia" w:ascii="宋体" w:hAnsi="宋体" w:cs="Arial"/>
          <w:color w:val="000000"/>
          <w:sz w:val="24"/>
          <w:szCs w:val="24"/>
        </w:rPr>
      </w:pPr>
      <w:r>
        <w:rPr>
          <w:rFonts w:hint="eastAsia" w:ascii="宋体" w:hAnsi="宋体" w:cs="Arial"/>
          <w:color w:val="000000"/>
          <w:sz w:val="24"/>
          <w:szCs w:val="24"/>
          <w:highlight w:val="none"/>
        </w:rPr>
        <w:t>本项目不收取履约保证金。</w:t>
      </w:r>
    </w:p>
    <w:p>
      <w:pPr>
        <w:spacing w:line="360" w:lineRule="auto"/>
        <w:ind w:left="840" w:hanging="840"/>
        <w:jc w:val="center"/>
        <w:rPr>
          <w:rFonts w:hint="eastAsia" w:ascii="宋体" w:hAnsi="宋体" w:cs="Arial"/>
          <w:b/>
          <w:color w:val="000000"/>
          <w:sz w:val="28"/>
          <w:szCs w:val="28"/>
        </w:rPr>
      </w:pPr>
      <w:r>
        <w:rPr>
          <w:rFonts w:hint="eastAsia" w:ascii="宋体" w:hAnsi="宋体" w:cs="Arial"/>
          <w:b/>
          <w:color w:val="000000"/>
          <w:sz w:val="28"/>
          <w:szCs w:val="28"/>
        </w:rPr>
        <w:t>（七）、质疑与投诉</w:t>
      </w:r>
    </w:p>
    <w:p>
      <w:pPr>
        <w:spacing w:line="360" w:lineRule="auto"/>
        <w:ind w:left="57"/>
        <w:rPr>
          <w:rFonts w:ascii="宋体" w:hAnsi="宋体" w:cs="Arial"/>
          <w:b/>
          <w:color w:val="000000"/>
          <w:sz w:val="24"/>
          <w:szCs w:val="24"/>
        </w:rPr>
      </w:pPr>
      <w:r>
        <w:rPr>
          <w:rFonts w:hint="eastAsia" w:ascii="宋体" w:hAnsi="宋体" w:cs="Arial"/>
          <w:b/>
          <w:color w:val="000000"/>
          <w:sz w:val="24"/>
          <w:szCs w:val="24"/>
        </w:rPr>
        <w:t>24、</w:t>
      </w:r>
      <w:r>
        <w:rPr>
          <w:rFonts w:ascii="宋体" w:hAnsi="宋体" w:cs="Arial"/>
          <w:b/>
          <w:color w:val="000000"/>
          <w:sz w:val="24"/>
          <w:szCs w:val="24"/>
        </w:rPr>
        <w:t>质疑</w:t>
      </w:r>
    </w:p>
    <w:p>
      <w:pPr>
        <w:spacing w:line="360" w:lineRule="auto"/>
        <w:ind w:left="266"/>
        <w:rPr>
          <w:rFonts w:hint="eastAsia" w:ascii="宋体" w:hAnsi="宋体" w:cs="Arial"/>
          <w:color w:val="000000"/>
          <w:sz w:val="24"/>
          <w:szCs w:val="24"/>
        </w:rPr>
      </w:pPr>
      <w:r>
        <w:rPr>
          <w:rFonts w:hint="eastAsia" w:ascii="宋体" w:hAnsi="宋体" w:cs="Arial"/>
          <w:color w:val="000000"/>
          <w:sz w:val="24"/>
          <w:szCs w:val="24"/>
        </w:rPr>
        <w:t>24.1</w:t>
      </w:r>
      <w:r>
        <w:rPr>
          <w:rFonts w:ascii="宋体" w:hAnsi="宋体" w:cs="Arial"/>
          <w:color w:val="000000"/>
          <w:sz w:val="24"/>
          <w:szCs w:val="24"/>
        </w:rPr>
        <w:t>供应商在得知成交结果后，如认为该结</w:t>
      </w:r>
      <w:r>
        <w:rPr>
          <w:rFonts w:ascii="宋体" w:hAnsi="宋体" w:cs="Arial"/>
          <w:sz w:val="24"/>
          <w:szCs w:val="24"/>
        </w:rPr>
        <w:t>果使自己的权益受到损害的，应该在</w:t>
      </w:r>
      <w:r>
        <w:rPr>
          <w:rFonts w:hint="eastAsia" w:ascii="宋体" w:hAnsi="宋体" w:cs="Arial"/>
          <w:sz w:val="24"/>
          <w:szCs w:val="24"/>
        </w:rPr>
        <w:t>法定时限内</w:t>
      </w:r>
      <w:r>
        <w:rPr>
          <w:rFonts w:ascii="宋体" w:hAnsi="宋体" w:cs="Arial"/>
          <w:sz w:val="24"/>
          <w:szCs w:val="24"/>
        </w:rPr>
        <w:t>以书面的方式向采购人</w:t>
      </w:r>
      <w:r>
        <w:rPr>
          <w:rFonts w:hint="eastAsia" w:ascii="宋体" w:hAnsi="宋体" w:cs="Arial"/>
          <w:sz w:val="24"/>
          <w:szCs w:val="24"/>
        </w:rPr>
        <w:t>或</w:t>
      </w:r>
      <w:r>
        <w:rPr>
          <w:rFonts w:ascii="宋体" w:hAnsi="宋体" w:cs="Arial"/>
          <w:sz w:val="24"/>
          <w:szCs w:val="24"/>
        </w:rPr>
        <w:t>采购代理</w:t>
      </w:r>
      <w:r>
        <w:rPr>
          <w:rFonts w:ascii="宋体" w:hAnsi="宋体" w:cs="Arial"/>
          <w:color w:val="000000"/>
          <w:sz w:val="24"/>
          <w:szCs w:val="24"/>
        </w:rPr>
        <w:t>机构提出质疑。</w:t>
      </w:r>
    </w:p>
    <w:p>
      <w:pPr>
        <w:spacing w:line="360" w:lineRule="auto"/>
        <w:ind w:left="266"/>
        <w:rPr>
          <w:rFonts w:hint="eastAsia" w:ascii="宋体" w:hAnsi="宋体" w:cs="Arial"/>
          <w:color w:val="000000"/>
          <w:sz w:val="24"/>
          <w:szCs w:val="24"/>
        </w:rPr>
      </w:pPr>
      <w:r>
        <w:rPr>
          <w:rFonts w:hint="eastAsia" w:ascii="宋体" w:hAnsi="宋体" w:cs="Arial"/>
          <w:sz w:val="24"/>
          <w:szCs w:val="24"/>
        </w:rPr>
        <w:t>24.2参与</w:t>
      </w:r>
      <w:r>
        <w:rPr>
          <w:rFonts w:hint="eastAsia" w:ascii="宋体" w:hAnsi="宋体" w:cs="Arial"/>
          <w:sz w:val="24"/>
          <w:szCs w:val="24"/>
          <w:lang w:val="en-US" w:eastAsia="zh-CN"/>
        </w:rPr>
        <w:t>询价</w:t>
      </w:r>
      <w:r>
        <w:rPr>
          <w:rFonts w:hint="eastAsia" w:ascii="宋体" w:hAnsi="宋体" w:cs="Arial"/>
          <w:sz w:val="24"/>
          <w:szCs w:val="24"/>
        </w:rPr>
        <w:t>的供应商对成交公告提出的书面质疑，负有举证的责任。在质疑函中应清楚地写明所质疑的项目名称、编号、包名（如果有分包）、质疑的事项与事实，联系人和联系电话等内容，并附上质疑事项、事实的证明文件。供应商在经其法定代表人签字并盖上供应商公章后，将该质疑函当面递交至</w:t>
      </w:r>
      <w:r>
        <w:rPr>
          <w:rFonts w:ascii="宋体" w:hAnsi="宋体" w:cs="Arial"/>
          <w:color w:val="000000"/>
          <w:sz w:val="24"/>
          <w:szCs w:val="24"/>
        </w:rPr>
        <w:t>采购人</w:t>
      </w:r>
      <w:r>
        <w:rPr>
          <w:rFonts w:hint="eastAsia" w:ascii="宋体" w:hAnsi="宋体" w:cs="Arial"/>
          <w:color w:val="000000"/>
          <w:sz w:val="24"/>
          <w:szCs w:val="24"/>
        </w:rPr>
        <w:t>或</w:t>
      </w:r>
      <w:r>
        <w:rPr>
          <w:rFonts w:ascii="宋体" w:hAnsi="宋体" w:cs="Arial"/>
          <w:color w:val="000000"/>
          <w:sz w:val="24"/>
          <w:szCs w:val="24"/>
        </w:rPr>
        <w:t>采购代理机构</w:t>
      </w:r>
      <w:r>
        <w:rPr>
          <w:rFonts w:hint="eastAsia" w:ascii="宋体" w:hAnsi="宋体" w:cs="Arial"/>
          <w:sz w:val="24"/>
          <w:szCs w:val="24"/>
        </w:rPr>
        <w:t>。</w:t>
      </w:r>
    </w:p>
    <w:p>
      <w:pPr>
        <w:spacing w:line="360" w:lineRule="auto"/>
        <w:ind w:left="266"/>
        <w:rPr>
          <w:rFonts w:ascii="宋体" w:hAnsi="宋体" w:cs="Arial"/>
          <w:color w:val="000000"/>
          <w:sz w:val="24"/>
          <w:szCs w:val="24"/>
        </w:rPr>
      </w:pPr>
      <w:r>
        <w:rPr>
          <w:rFonts w:hint="eastAsia" w:ascii="宋体" w:hAnsi="宋体" w:cs="Arial"/>
          <w:color w:val="000000"/>
          <w:sz w:val="24"/>
          <w:szCs w:val="24"/>
        </w:rPr>
        <w:t>24.3对于虚假、恶意质疑的供应商，被质疑人应当驳回，并向同级政府采购监督管理部门报告，将其列入不良行为记录名单，并依法予以处罚。</w:t>
      </w:r>
    </w:p>
    <w:p>
      <w:pPr>
        <w:spacing w:line="360" w:lineRule="auto"/>
        <w:rPr>
          <w:rFonts w:ascii="宋体" w:hAnsi="宋体" w:cs="Arial"/>
          <w:color w:val="000000"/>
          <w:sz w:val="24"/>
          <w:szCs w:val="24"/>
        </w:rPr>
      </w:pPr>
      <w:r>
        <w:rPr>
          <w:rFonts w:hint="eastAsia" w:ascii="宋体" w:hAnsi="宋体" w:cs="Arial"/>
          <w:color w:val="000000"/>
          <w:sz w:val="24"/>
          <w:szCs w:val="24"/>
        </w:rPr>
        <w:t>24.4</w:t>
      </w:r>
      <w:r>
        <w:rPr>
          <w:rFonts w:ascii="宋体" w:hAnsi="宋体" w:cs="Arial"/>
          <w:color w:val="000000"/>
          <w:sz w:val="24"/>
          <w:szCs w:val="24"/>
        </w:rPr>
        <w:t>供应商对采购人或采购代理机构的答复不满意，或者采购人或采购代理机构未在规定的时间内答复的，可以在答复期满后十五个工作日内按有关规定，向</w:t>
      </w:r>
      <w:r>
        <w:rPr>
          <w:rFonts w:hint="eastAsia" w:ascii="宋体" w:hAnsi="宋体" w:cs="Arial"/>
          <w:color w:val="000000"/>
          <w:sz w:val="24"/>
          <w:szCs w:val="24"/>
        </w:rPr>
        <w:t>同级政府采购监督管理部门</w:t>
      </w:r>
      <w:r>
        <w:rPr>
          <w:rFonts w:ascii="宋体" w:hAnsi="宋体" w:cs="Arial"/>
          <w:color w:val="000000"/>
          <w:sz w:val="24"/>
          <w:szCs w:val="24"/>
        </w:rPr>
        <w:t>进行投诉。</w:t>
      </w:r>
    </w:p>
    <w:p>
      <w:pPr>
        <w:pStyle w:val="2"/>
        <w:rPr>
          <w:rFonts w:ascii="宋体" w:hAnsi="宋体" w:cs="Arial"/>
          <w:color w:val="000000"/>
          <w:sz w:val="24"/>
          <w:szCs w:val="24"/>
        </w:rPr>
      </w:pPr>
    </w:p>
    <w:p>
      <w:pPr>
        <w:pStyle w:val="2"/>
        <w:rPr>
          <w:rFonts w:ascii="宋体" w:hAnsi="宋体" w:cs="Arial"/>
          <w:color w:val="000000"/>
          <w:sz w:val="24"/>
          <w:szCs w:val="24"/>
        </w:rPr>
      </w:pPr>
    </w:p>
    <w:p>
      <w:pPr>
        <w:pStyle w:val="2"/>
        <w:rPr>
          <w:rFonts w:ascii="宋体" w:hAnsi="宋体" w:cs="Arial"/>
          <w:color w:val="000000"/>
          <w:sz w:val="24"/>
          <w:szCs w:val="24"/>
        </w:rPr>
      </w:pPr>
    </w:p>
    <w:p>
      <w:pPr>
        <w:pStyle w:val="2"/>
        <w:rPr>
          <w:rFonts w:ascii="宋体" w:hAnsi="宋体" w:cs="Arial"/>
          <w:color w:val="000000"/>
          <w:sz w:val="24"/>
          <w:szCs w:val="24"/>
        </w:rPr>
      </w:pPr>
    </w:p>
    <w:p>
      <w:pPr>
        <w:pStyle w:val="2"/>
        <w:rPr>
          <w:rFonts w:ascii="宋体" w:hAnsi="宋体" w:cs="Arial"/>
          <w:color w:val="000000"/>
          <w:sz w:val="24"/>
          <w:szCs w:val="24"/>
        </w:rPr>
      </w:pPr>
    </w:p>
    <w:p>
      <w:pPr>
        <w:pStyle w:val="2"/>
        <w:rPr>
          <w:rFonts w:ascii="宋体" w:hAnsi="宋体" w:cs="Arial"/>
          <w:color w:val="000000"/>
          <w:sz w:val="24"/>
          <w:szCs w:val="24"/>
        </w:rPr>
      </w:pPr>
    </w:p>
    <w:p>
      <w:pPr>
        <w:pStyle w:val="2"/>
        <w:rPr>
          <w:rFonts w:ascii="宋体" w:hAnsi="宋体" w:cs="Arial"/>
          <w:color w:val="000000"/>
          <w:sz w:val="24"/>
          <w:szCs w:val="24"/>
        </w:rPr>
      </w:pPr>
    </w:p>
    <w:p>
      <w:pPr>
        <w:pStyle w:val="2"/>
        <w:rPr>
          <w:rFonts w:ascii="宋体" w:hAnsi="宋体" w:cs="Arial"/>
          <w:color w:val="000000"/>
          <w:sz w:val="24"/>
          <w:szCs w:val="24"/>
        </w:rPr>
      </w:pPr>
    </w:p>
    <w:p>
      <w:pPr>
        <w:pStyle w:val="2"/>
        <w:rPr>
          <w:rFonts w:ascii="宋体" w:hAnsi="宋体" w:cs="Arial"/>
          <w:color w:val="000000"/>
          <w:sz w:val="24"/>
          <w:szCs w:val="24"/>
        </w:rPr>
      </w:pPr>
    </w:p>
    <w:p>
      <w:pPr>
        <w:pStyle w:val="2"/>
        <w:rPr>
          <w:rFonts w:ascii="宋体" w:hAnsi="宋体" w:cs="Arial"/>
          <w:color w:val="000000"/>
          <w:sz w:val="24"/>
          <w:szCs w:val="24"/>
        </w:rPr>
      </w:pPr>
    </w:p>
    <w:p>
      <w:pPr>
        <w:pStyle w:val="2"/>
        <w:rPr>
          <w:rFonts w:ascii="宋体" w:hAnsi="宋体" w:cs="Arial"/>
          <w:color w:val="000000"/>
          <w:sz w:val="24"/>
          <w:szCs w:val="24"/>
        </w:rPr>
      </w:pPr>
    </w:p>
    <w:p>
      <w:pPr>
        <w:pStyle w:val="2"/>
        <w:ind w:left="0" w:leftChars="0" w:firstLine="0" w:firstLineChars="0"/>
        <w:rPr>
          <w:rFonts w:ascii="宋体" w:hAnsi="宋体" w:cs="Arial"/>
          <w:color w:val="000000"/>
          <w:sz w:val="24"/>
          <w:szCs w:val="24"/>
        </w:rPr>
      </w:pPr>
    </w:p>
    <w:p>
      <w:pPr>
        <w:pStyle w:val="2"/>
        <w:ind w:left="0" w:leftChars="0" w:firstLine="0" w:firstLineChars="0"/>
        <w:rPr>
          <w:rFonts w:ascii="宋体" w:hAnsi="宋体" w:cs="Arial"/>
          <w:color w:val="000000"/>
          <w:sz w:val="24"/>
          <w:szCs w:val="24"/>
        </w:rPr>
      </w:pPr>
    </w:p>
    <w:p>
      <w:pPr>
        <w:pStyle w:val="2"/>
        <w:ind w:left="0" w:leftChars="0" w:firstLine="0" w:firstLineChars="0"/>
        <w:rPr>
          <w:rFonts w:ascii="宋体" w:hAnsi="宋体" w:cs="Arial"/>
          <w:color w:val="000000"/>
          <w:sz w:val="24"/>
          <w:szCs w:val="24"/>
        </w:rPr>
      </w:pPr>
    </w:p>
    <w:p>
      <w:pPr>
        <w:pStyle w:val="2"/>
        <w:ind w:left="0" w:leftChars="0" w:firstLine="0" w:firstLineChars="0"/>
        <w:rPr>
          <w:rFonts w:ascii="宋体" w:hAnsi="宋体" w:cs="Arial"/>
          <w:color w:val="000000"/>
          <w:sz w:val="24"/>
          <w:szCs w:val="24"/>
        </w:rPr>
      </w:pPr>
    </w:p>
    <w:p>
      <w:pPr>
        <w:pStyle w:val="2"/>
        <w:ind w:left="0" w:leftChars="0" w:firstLine="0" w:firstLineChars="0"/>
        <w:rPr>
          <w:rFonts w:ascii="宋体" w:hAnsi="宋体" w:cs="Arial"/>
          <w:color w:val="000000"/>
          <w:sz w:val="24"/>
          <w:szCs w:val="24"/>
        </w:rPr>
      </w:pPr>
    </w:p>
    <w:p>
      <w:pPr>
        <w:pStyle w:val="2"/>
        <w:ind w:left="0" w:leftChars="0" w:firstLine="0" w:firstLineChars="0"/>
        <w:rPr>
          <w:rFonts w:ascii="宋体" w:hAnsi="宋体" w:cs="Arial"/>
          <w:color w:val="000000"/>
          <w:sz w:val="24"/>
          <w:szCs w:val="24"/>
        </w:rPr>
      </w:pPr>
    </w:p>
    <w:p>
      <w:pPr>
        <w:pStyle w:val="2"/>
        <w:ind w:left="0" w:leftChars="0" w:firstLine="0" w:firstLineChars="0"/>
        <w:rPr>
          <w:rFonts w:ascii="宋体" w:hAnsi="宋体" w:cs="Arial"/>
          <w:color w:val="000000"/>
          <w:sz w:val="24"/>
          <w:szCs w:val="24"/>
        </w:rPr>
      </w:pPr>
    </w:p>
    <w:p>
      <w:pPr>
        <w:pStyle w:val="2"/>
        <w:ind w:left="0" w:leftChars="0" w:firstLine="0" w:firstLineChars="0"/>
        <w:rPr>
          <w:rFonts w:ascii="宋体" w:hAnsi="宋体" w:cs="Arial"/>
          <w:color w:val="000000"/>
          <w:sz w:val="24"/>
          <w:szCs w:val="24"/>
        </w:rPr>
      </w:pPr>
    </w:p>
    <w:p>
      <w:pPr>
        <w:pStyle w:val="2"/>
        <w:ind w:left="0" w:leftChars="0" w:firstLine="0" w:firstLineChars="0"/>
        <w:rPr>
          <w:rFonts w:ascii="宋体" w:hAnsi="宋体" w:cs="Arial"/>
          <w:color w:val="000000"/>
          <w:sz w:val="24"/>
          <w:szCs w:val="24"/>
        </w:rPr>
      </w:pPr>
    </w:p>
    <w:p>
      <w:pPr>
        <w:pStyle w:val="2"/>
        <w:ind w:left="0" w:leftChars="0" w:firstLine="0" w:firstLineChars="0"/>
        <w:rPr>
          <w:rFonts w:ascii="宋体" w:hAnsi="宋体" w:cs="Arial"/>
          <w:color w:val="000000"/>
          <w:sz w:val="24"/>
          <w:szCs w:val="24"/>
        </w:rPr>
      </w:pPr>
    </w:p>
    <w:p>
      <w:pPr>
        <w:spacing w:line="360" w:lineRule="auto"/>
        <w:jc w:val="center"/>
        <w:rPr>
          <w:rFonts w:hint="eastAsia" w:ascii="宋体" w:hAnsi="宋体"/>
          <w:b/>
          <w:sz w:val="32"/>
          <w:szCs w:val="32"/>
        </w:rPr>
      </w:pPr>
      <w:r>
        <w:rPr>
          <w:rFonts w:hint="eastAsia" w:ascii="宋体" w:hAnsi="宋体"/>
          <w:b/>
          <w:sz w:val="32"/>
          <w:szCs w:val="32"/>
        </w:rPr>
        <w:t>三、采 购 需 求</w:t>
      </w:r>
    </w:p>
    <w:p>
      <w:pPr>
        <w:spacing w:line="360" w:lineRule="auto"/>
        <w:rPr>
          <w:rFonts w:hint="eastAsia" w:ascii="宋体" w:hAnsi="宋体"/>
          <w:sz w:val="24"/>
          <w:szCs w:val="24"/>
        </w:rPr>
      </w:pPr>
      <w:r>
        <w:rPr>
          <w:rFonts w:hint="eastAsia" w:ascii="宋体" w:hAnsi="宋体"/>
          <w:sz w:val="24"/>
          <w:szCs w:val="24"/>
        </w:rPr>
        <w:t xml:space="preserve">    （以下采购需求部分由采购人提供并负责解释，联系方式见</w:t>
      </w:r>
      <w:r>
        <w:rPr>
          <w:rFonts w:hint="eastAsia" w:ascii="宋体" w:hAnsi="宋体"/>
          <w:sz w:val="24"/>
          <w:szCs w:val="24"/>
          <w:lang w:eastAsia="zh-CN"/>
        </w:rPr>
        <w:t>询价公告</w:t>
      </w:r>
      <w:r>
        <w:rPr>
          <w:rFonts w:hint="eastAsia" w:ascii="宋体" w:hAnsi="宋体"/>
          <w:sz w:val="24"/>
          <w:szCs w:val="24"/>
        </w:rPr>
        <w:t>）</w:t>
      </w:r>
    </w:p>
    <w:p>
      <w:pPr>
        <w:spacing w:after="166" w:afterLines="50" w:line="360" w:lineRule="auto"/>
        <w:rPr>
          <w:b/>
          <w:bCs/>
          <w:sz w:val="24"/>
          <w:szCs w:val="24"/>
        </w:rPr>
      </w:pPr>
      <w:r>
        <w:rPr>
          <w:rFonts w:hint="eastAsia"/>
          <w:b/>
          <w:bCs/>
          <w:sz w:val="24"/>
          <w:szCs w:val="24"/>
        </w:rPr>
        <w:t>（一）</w:t>
      </w:r>
      <w:r>
        <w:rPr>
          <w:b/>
          <w:bCs/>
          <w:sz w:val="24"/>
          <w:szCs w:val="24"/>
        </w:rPr>
        <w:t>、</w:t>
      </w:r>
      <w:r>
        <w:rPr>
          <w:rFonts w:hint="eastAsia"/>
          <w:b/>
          <w:bCs/>
          <w:sz w:val="24"/>
          <w:szCs w:val="24"/>
        </w:rPr>
        <w:t>项目</w:t>
      </w:r>
      <w:r>
        <w:rPr>
          <w:b/>
          <w:bCs/>
          <w:sz w:val="24"/>
          <w:szCs w:val="24"/>
        </w:rPr>
        <w:t>概况</w:t>
      </w:r>
    </w:p>
    <w:p>
      <w:pPr>
        <w:spacing w:line="360" w:lineRule="auto"/>
        <w:jc w:val="left"/>
        <w:rPr>
          <w:rFonts w:hint="eastAsia"/>
          <w:color w:val="000000"/>
          <w:sz w:val="24"/>
          <w:szCs w:val="28"/>
        </w:rPr>
      </w:pPr>
      <w:r>
        <w:rPr>
          <w:sz w:val="28"/>
          <w:szCs w:val="28"/>
        </w:rPr>
        <w:t xml:space="preserve">  </w:t>
      </w:r>
      <w:r>
        <w:rPr>
          <w:sz w:val="24"/>
          <w:szCs w:val="28"/>
        </w:rPr>
        <w:t xml:space="preserve"> </w:t>
      </w:r>
      <w:r>
        <w:rPr>
          <w:rFonts w:hint="eastAsia"/>
          <w:color w:val="000000"/>
          <w:sz w:val="24"/>
          <w:szCs w:val="28"/>
        </w:rPr>
        <w:t>本项目为郎溪县人民医院预检分诊智能闸机采购项目</w:t>
      </w:r>
      <w:r>
        <w:rPr>
          <w:rFonts w:hint="eastAsia"/>
          <w:color w:val="000000"/>
          <w:sz w:val="24"/>
          <w:szCs w:val="28"/>
          <w:lang w:eastAsia="zh-CN"/>
        </w:rPr>
        <w:t>，包含设备</w:t>
      </w:r>
      <w:r>
        <w:rPr>
          <w:rFonts w:hint="eastAsia"/>
          <w:color w:val="000000"/>
          <w:sz w:val="24"/>
          <w:szCs w:val="28"/>
          <w:lang w:val="en-US" w:eastAsia="zh-CN"/>
        </w:rPr>
        <w:t>的</w:t>
      </w:r>
      <w:r>
        <w:rPr>
          <w:rFonts w:hint="eastAsia"/>
          <w:color w:val="000000"/>
          <w:sz w:val="24"/>
          <w:szCs w:val="28"/>
          <w:lang w:eastAsia="zh-CN"/>
        </w:rPr>
        <w:t>采购、安装、调试、培训等，</w:t>
      </w:r>
      <w:r>
        <w:rPr>
          <w:rFonts w:hint="eastAsia"/>
          <w:color w:val="000000"/>
          <w:sz w:val="24"/>
          <w:szCs w:val="28"/>
          <w:lang w:val="en-US" w:eastAsia="zh-CN"/>
        </w:rPr>
        <w:t>项目预算</w:t>
      </w:r>
      <w:r>
        <w:rPr>
          <w:rFonts w:hint="eastAsia"/>
          <w:color w:val="000000"/>
          <w:sz w:val="24"/>
          <w:szCs w:val="28"/>
          <w:lang w:eastAsia="zh-CN"/>
        </w:rPr>
        <w:t>约人民币</w:t>
      </w:r>
      <w:r>
        <w:rPr>
          <w:rFonts w:hint="eastAsia"/>
          <w:color w:val="000000"/>
          <w:sz w:val="24"/>
          <w:szCs w:val="28"/>
          <w:lang w:val="en-US" w:eastAsia="zh-CN"/>
        </w:rPr>
        <w:t>45000</w:t>
      </w:r>
      <w:r>
        <w:rPr>
          <w:rFonts w:hint="eastAsia"/>
          <w:color w:val="000000"/>
          <w:sz w:val="24"/>
          <w:szCs w:val="28"/>
          <w:lang w:eastAsia="zh-CN"/>
        </w:rPr>
        <w:t>元</w:t>
      </w:r>
      <w:r>
        <w:rPr>
          <w:rFonts w:hint="eastAsia"/>
          <w:color w:val="000000"/>
          <w:sz w:val="24"/>
          <w:szCs w:val="28"/>
        </w:rPr>
        <w:t>。</w:t>
      </w:r>
    </w:p>
    <w:p>
      <w:pPr>
        <w:widowControl/>
        <w:spacing w:line="360" w:lineRule="auto"/>
        <w:jc w:val="left"/>
        <w:rPr>
          <w:rFonts w:hint="eastAsia" w:ascii="宋体" w:hAnsi="宋体" w:cs="宋体"/>
          <w:b/>
          <w:color w:val="000000"/>
          <w:kern w:val="0"/>
          <w:sz w:val="24"/>
          <w:szCs w:val="28"/>
          <w:lang w:bidi="ar"/>
        </w:rPr>
      </w:pPr>
      <w:r>
        <w:rPr>
          <w:rFonts w:hint="eastAsia"/>
          <w:b/>
          <w:sz w:val="24"/>
        </w:rPr>
        <w:t>（二）、</w:t>
      </w:r>
      <w:r>
        <w:rPr>
          <w:rFonts w:hint="eastAsia" w:ascii="宋体" w:hAnsi="宋体" w:cs="宋体"/>
          <w:b/>
          <w:color w:val="000000"/>
          <w:kern w:val="0"/>
          <w:sz w:val="24"/>
          <w:szCs w:val="28"/>
          <w:lang w:bidi="ar"/>
        </w:rPr>
        <w:t>货物需求及主要服务要求</w:t>
      </w:r>
    </w:p>
    <w:p>
      <w:pPr>
        <w:pStyle w:val="2"/>
        <w:spacing w:line="360" w:lineRule="auto"/>
        <w:ind w:firstLine="480" w:firstLineChars="200"/>
        <w:rPr>
          <w:rFonts w:hint="eastAsia" w:ascii="Times New Roman" w:hAnsi="Times New Roman" w:eastAsia="宋体" w:cs="Times New Roman"/>
          <w:color w:val="000000"/>
          <w:kern w:val="2"/>
          <w:sz w:val="24"/>
          <w:szCs w:val="28"/>
          <w:lang w:val="en-US" w:eastAsia="zh-CN" w:bidi="ar-SA"/>
        </w:rPr>
      </w:pPr>
      <w:r>
        <w:rPr>
          <w:rFonts w:hint="eastAsia" w:ascii="Times New Roman" w:hAnsi="Times New Roman" w:eastAsia="宋体" w:cs="Times New Roman"/>
          <w:color w:val="000000"/>
          <w:kern w:val="2"/>
          <w:sz w:val="24"/>
          <w:szCs w:val="28"/>
          <w:lang w:val="en-US" w:eastAsia="zh-CN" w:bidi="ar-SA"/>
        </w:rPr>
        <w:t>郎溪县人民医院预检分诊智能闸机采购项目，主要内容包括：两通道透明摆闸（两个入口），支持轮椅通过；支持全国健康码验证，人脸、身份证、社保卡识别以及体温检测，操作系统支持通行数据记录和导出。设备、操作系统免费安装并包含一次移机，移机时间根据院方通知为准，保修期为一年。</w:t>
      </w:r>
    </w:p>
    <w:p>
      <w:pPr>
        <w:spacing w:line="360" w:lineRule="auto"/>
        <w:rPr>
          <w:rFonts w:hint="eastAsia" w:ascii="宋体" w:hAnsi="宋体"/>
          <w:b/>
          <w:sz w:val="24"/>
          <w:szCs w:val="24"/>
        </w:rPr>
      </w:pPr>
      <w:r>
        <w:rPr>
          <w:rFonts w:hint="eastAsia" w:ascii="宋体" w:hAnsi="宋体"/>
          <w:b/>
          <w:sz w:val="24"/>
          <w:szCs w:val="24"/>
        </w:rPr>
        <w:t>（三）供应商资格要求：</w:t>
      </w:r>
    </w:p>
    <w:p>
      <w:pPr>
        <w:spacing w:line="360" w:lineRule="auto"/>
        <w:ind w:right="42" w:rightChars="20"/>
        <w:jc w:val="left"/>
        <w:rPr>
          <w:rFonts w:hint="eastAsia" w:ascii="宋体" w:hAnsi="宋体" w:cs="Arial"/>
          <w:color w:val="000000"/>
          <w:sz w:val="24"/>
          <w:szCs w:val="21"/>
        </w:rPr>
      </w:pPr>
      <w:r>
        <w:rPr>
          <w:rFonts w:hint="eastAsia" w:ascii="宋体" w:hAnsi="宋体" w:cs="Arial"/>
          <w:color w:val="000000"/>
          <w:sz w:val="24"/>
          <w:szCs w:val="21"/>
        </w:rPr>
        <w:t>1、符合《中华人民共和国政府采购法》第二十二条规定；</w:t>
      </w:r>
    </w:p>
    <w:p>
      <w:pPr>
        <w:spacing w:line="360" w:lineRule="auto"/>
        <w:ind w:right="42" w:rightChars="20"/>
        <w:jc w:val="left"/>
        <w:rPr>
          <w:rFonts w:hint="eastAsia" w:ascii="宋体" w:hAnsi="宋体" w:cs="Arial"/>
          <w:color w:val="000000"/>
          <w:sz w:val="24"/>
          <w:szCs w:val="21"/>
        </w:rPr>
      </w:pPr>
      <w:r>
        <w:rPr>
          <w:rFonts w:hint="eastAsia" w:ascii="宋体" w:hAnsi="宋体" w:cs="Arial"/>
          <w:color w:val="000000"/>
          <w:sz w:val="24"/>
          <w:szCs w:val="21"/>
        </w:rPr>
        <w:t>2、落实政府采购政策需满足的资格要求：无；</w:t>
      </w:r>
    </w:p>
    <w:p>
      <w:pPr>
        <w:spacing w:line="360" w:lineRule="auto"/>
        <w:ind w:right="42" w:rightChars="20"/>
        <w:jc w:val="left"/>
        <w:rPr>
          <w:rFonts w:hint="eastAsia" w:ascii="宋体" w:hAnsi="宋体" w:cs="Arial"/>
          <w:color w:val="000000"/>
          <w:sz w:val="24"/>
          <w:szCs w:val="21"/>
        </w:rPr>
      </w:pPr>
      <w:r>
        <w:rPr>
          <w:rFonts w:hint="eastAsia" w:ascii="宋体" w:hAnsi="宋体" w:cs="Arial"/>
          <w:color w:val="000000"/>
          <w:sz w:val="24"/>
          <w:szCs w:val="21"/>
        </w:rPr>
        <w:t>3、本项目的特定资格要求：</w:t>
      </w:r>
    </w:p>
    <w:p>
      <w:pPr>
        <w:spacing w:line="360" w:lineRule="auto"/>
        <w:ind w:right="42" w:rightChars="20"/>
        <w:jc w:val="left"/>
        <w:rPr>
          <w:rFonts w:hint="eastAsia" w:ascii="宋体" w:hAnsi="宋体" w:cs="Arial"/>
          <w:color w:val="000000"/>
          <w:sz w:val="24"/>
          <w:szCs w:val="21"/>
        </w:rPr>
      </w:pPr>
      <w:r>
        <w:rPr>
          <w:rFonts w:hint="eastAsia" w:ascii="宋体" w:hAnsi="宋体" w:cs="Arial"/>
          <w:color w:val="000000"/>
          <w:sz w:val="24"/>
          <w:szCs w:val="21"/>
        </w:rPr>
        <w:t>(1）、本项目不接受联合体投标；</w:t>
      </w:r>
    </w:p>
    <w:p>
      <w:pPr>
        <w:spacing w:line="360" w:lineRule="auto"/>
        <w:ind w:right="42" w:rightChars="20"/>
        <w:jc w:val="left"/>
        <w:rPr>
          <w:rFonts w:hint="eastAsia" w:ascii="宋体" w:hAnsi="宋体" w:cs="Arial"/>
          <w:color w:val="000000"/>
          <w:sz w:val="24"/>
          <w:szCs w:val="21"/>
        </w:rPr>
      </w:pPr>
      <w:r>
        <w:rPr>
          <w:rFonts w:hint="eastAsia" w:ascii="宋体" w:hAnsi="宋体" w:cs="Arial"/>
          <w:color w:val="000000"/>
          <w:sz w:val="24"/>
          <w:szCs w:val="21"/>
        </w:rPr>
        <w:t>(2）、供应商存在以下不良信用记录情形之一的，不得推荐为成交候选供应商，不得确定为成交供应商：</w:t>
      </w:r>
    </w:p>
    <w:p>
      <w:pPr>
        <w:spacing w:line="360" w:lineRule="auto"/>
        <w:ind w:right="42" w:rightChars="20"/>
        <w:jc w:val="left"/>
        <w:rPr>
          <w:rFonts w:hint="eastAsia" w:ascii="宋体" w:hAnsi="宋体" w:cs="Arial"/>
          <w:color w:val="000000"/>
          <w:sz w:val="24"/>
          <w:szCs w:val="21"/>
        </w:rPr>
      </w:pPr>
      <w:r>
        <w:rPr>
          <w:rFonts w:hint="eastAsia" w:ascii="宋体" w:hAnsi="宋体" w:cs="Arial"/>
          <w:color w:val="000000"/>
          <w:sz w:val="24"/>
          <w:szCs w:val="21"/>
        </w:rPr>
        <w:t>a、供应商被人民法院列入失信被执行人的；</w:t>
      </w:r>
    </w:p>
    <w:p>
      <w:pPr>
        <w:spacing w:line="360" w:lineRule="auto"/>
        <w:ind w:right="42" w:rightChars="20"/>
        <w:jc w:val="left"/>
        <w:rPr>
          <w:rFonts w:hint="eastAsia" w:ascii="宋体" w:hAnsi="宋体" w:cs="Arial"/>
          <w:color w:val="000000"/>
          <w:sz w:val="24"/>
          <w:szCs w:val="21"/>
        </w:rPr>
      </w:pPr>
      <w:r>
        <w:rPr>
          <w:rFonts w:hint="eastAsia" w:ascii="宋体" w:hAnsi="宋体" w:cs="Arial"/>
          <w:color w:val="000000"/>
          <w:sz w:val="24"/>
          <w:szCs w:val="21"/>
        </w:rPr>
        <w:t>b、供应商被工商行政管理部门列入企业经营异常名录的；</w:t>
      </w:r>
    </w:p>
    <w:p>
      <w:pPr>
        <w:spacing w:line="360" w:lineRule="auto"/>
        <w:ind w:right="42" w:rightChars="20"/>
        <w:jc w:val="left"/>
        <w:rPr>
          <w:rFonts w:hint="eastAsia" w:ascii="宋体" w:hAnsi="宋体" w:cs="Arial"/>
          <w:color w:val="000000"/>
          <w:sz w:val="24"/>
          <w:szCs w:val="21"/>
        </w:rPr>
      </w:pPr>
      <w:r>
        <w:rPr>
          <w:rFonts w:hint="eastAsia" w:ascii="宋体" w:hAnsi="宋体" w:cs="Arial"/>
          <w:color w:val="000000"/>
          <w:sz w:val="24"/>
          <w:szCs w:val="21"/>
        </w:rPr>
        <w:t>c、供应商被税务部门列入重大税收违法案件当事人名单的；</w:t>
      </w:r>
    </w:p>
    <w:p>
      <w:pPr>
        <w:spacing w:line="360" w:lineRule="auto"/>
        <w:ind w:right="42" w:rightChars="20"/>
        <w:jc w:val="left"/>
        <w:rPr>
          <w:rFonts w:hint="eastAsia" w:ascii="宋体" w:hAnsi="宋体" w:cs="Arial"/>
          <w:color w:val="000000"/>
          <w:sz w:val="24"/>
          <w:szCs w:val="21"/>
        </w:rPr>
      </w:pPr>
      <w:r>
        <w:rPr>
          <w:rFonts w:hint="eastAsia" w:ascii="宋体" w:hAnsi="宋体" w:cs="Arial"/>
          <w:color w:val="000000"/>
          <w:sz w:val="24"/>
          <w:szCs w:val="21"/>
        </w:rPr>
        <w:t>d、供应商被政府采购监管部门列入政府采购严重违法失信行为记录名单的。</w:t>
      </w:r>
    </w:p>
    <w:p>
      <w:pPr>
        <w:spacing w:line="360" w:lineRule="auto"/>
        <w:rPr>
          <w:rFonts w:hint="eastAsia" w:ascii="宋体" w:hAnsi="宋体" w:cs="Arial"/>
          <w:sz w:val="24"/>
          <w:szCs w:val="21"/>
        </w:rPr>
      </w:pPr>
      <w:r>
        <w:rPr>
          <w:rFonts w:hint="eastAsia" w:ascii="宋体" w:hAnsi="宋体" w:cs="Arial"/>
          <w:sz w:val="24"/>
          <w:szCs w:val="21"/>
        </w:rPr>
        <w:t>(3）、中华人民共和国境内注册，具有合法有效的营业执照，</w:t>
      </w:r>
      <w:r>
        <w:rPr>
          <w:rFonts w:hint="eastAsia" w:ascii="宋体" w:hAnsi="宋体" w:cs="宋体"/>
          <w:sz w:val="24"/>
          <w:szCs w:val="28"/>
          <w:shd w:val="clear" w:color="auto" w:fill="FFFFFF"/>
        </w:rPr>
        <w:t>营业执照中有相应经营范围</w:t>
      </w:r>
      <w:r>
        <w:rPr>
          <w:rFonts w:hint="eastAsia" w:ascii="宋体" w:hAnsi="宋体" w:cs="Arial"/>
          <w:sz w:val="24"/>
          <w:szCs w:val="21"/>
        </w:rPr>
        <w:t>；</w:t>
      </w:r>
    </w:p>
    <w:p>
      <w:pPr>
        <w:spacing w:line="550" w:lineRule="exact"/>
        <w:rPr>
          <w:rFonts w:hint="eastAsia" w:ascii="宋体" w:hAnsi="宋体"/>
          <w:b/>
          <w:sz w:val="24"/>
          <w:szCs w:val="24"/>
        </w:rPr>
      </w:pPr>
      <w:r>
        <w:rPr>
          <w:rFonts w:hint="eastAsia" w:ascii="宋体" w:hAnsi="宋体"/>
          <w:b/>
          <w:sz w:val="24"/>
          <w:szCs w:val="24"/>
        </w:rPr>
        <w:t>（四）供应商必须提交的证明文件：</w:t>
      </w:r>
    </w:p>
    <w:p>
      <w:pPr>
        <w:spacing w:line="550" w:lineRule="exact"/>
        <w:rPr>
          <w:rFonts w:hint="eastAsia" w:ascii="宋体" w:hAnsi="宋体"/>
          <w:sz w:val="24"/>
          <w:szCs w:val="28"/>
        </w:rPr>
      </w:pPr>
      <w:r>
        <w:rPr>
          <w:rFonts w:hint="eastAsia" w:ascii="宋体" w:hAnsi="宋体"/>
          <w:sz w:val="24"/>
          <w:szCs w:val="28"/>
        </w:rPr>
        <w:t xml:space="preserve">1、营业执照副本； </w:t>
      </w:r>
    </w:p>
    <w:p>
      <w:pPr>
        <w:spacing w:line="550" w:lineRule="exact"/>
        <w:rPr>
          <w:rFonts w:hint="eastAsia" w:ascii="宋体" w:hAnsi="宋体"/>
          <w:sz w:val="24"/>
          <w:szCs w:val="28"/>
        </w:rPr>
      </w:pPr>
      <w:r>
        <w:rPr>
          <w:rFonts w:hint="eastAsia" w:ascii="宋体" w:hAnsi="宋体"/>
          <w:sz w:val="24"/>
          <w:szCs w:val="28"/>
        </w:rPr>
        <w:t>2、法定代表人授权书；（按规定格式）</w:t>
      </w:r>
    </w:p>
    <w:p>
      <w:pPr>
        <w:spacing w:line="550" w:lineRule="exact"/>
        <w:rPr>
          <w:rFonts w:hint="eastAsia" w:ascii="宋体" w:hAnsi="宋体"/>
          <w:sz w:val="24"/>
          <w:szCs w:val="28"/>
        </w:rPr>
      </w:pPr>
      <w:r>
        <w:rPr>
          <w:rFonts w:hint="eastAsia" w:ascii="宋体" w:hAnsi="宋体"/>
          <w:sz w:val="24"/>
          <w:szCs w:val="28"/>
        </w:rPr>
        <w:t>3、</w:t>
      </w:r>
      <w:r>
        <w:rPr>
          <w:rFonts w:hint="eastAsia" w:ascii="宋体" w:hAnsi="宋体"/>
          <w:sz w:val="24"/>
          <w:szCs w:val="28"/>
          <w:lang w:eastAsia="zh-CN"/>
        </w:rPr>
        <w:t>邀请文件</w:t>
      </w:r>
      <w:r>
        <w:rPr>
          <w:rFonts w:hint="eastAsia" w:ascii="宋体" w:hAnsi="宋体"/>
          <w:sz w:val="24"/>
          <w:szCs w:val="28"/>
        </w:rPr>
        <w:t>中要求提供的其他证明文件。</w:t>
      </w:r>
    </w:p>
    <w:p>
      <w:pPr>
        <w:spacing w:line="550" w:lineRule="exact"/>
        <w:rPr>
          <w:rFonts w:ascii="宋体" w:hAnsi="宋体"/>
          <w:b/>
          <w:sz w:val="24"/>
          <w:szCs w:val="24"/>
        </w:rPr>
      </w:pPr>
      <w:r>
        <w:rPr>
          <w:rFonts w:hint="eastAsia" w:ascii="宋体" w:hAnsi="宋体"/>
          <w:b/>
          <w:sz w:val="24"/>
          <w:szCs w:val="24"/>
        </w:rPr>
        <w:t>（五）合同主要条款：</w:t>
      </w:r>
    </w:p>
    <w:p>
      <w:pPr>
        <w:widowControl/>
        <w:spacing w:line="360" w:lineRule="auto"/>
        <w:jc w:val="left"/>
        <w:rPr>
          <w:rFonts w:hint="eastAsia" w:ascii="宋体" w:hAnsi="宋体"/>
          <w:sz w:val="24"/>
          <w:szCs w:val="24"/>
          <w:highlight w:val="none"/>
        </w:rPr>
      </w:pPr>
      <w:r>
        <w:rPr>
          <w:rFonts w:ascii="宋体" w:hAnsi="宋体"/>
          <w:sz w:val="24"/>
          <w:szCs w:val="24"/>
          <w:highlight w:val="none"/>
        </w:rPr>
        <w:t>1</w:t>
      </w:r>
      <w:r>
        <w:rPr>
          <w:rFonts w:hint="eastAsia" w:ascii="宋体" w:hAnsi="宋体"/>
          <w:sz w:val="24"/>
          <w:szCs w:val="24"/>
          <w:highlight w:val="none"/>
        </w:rPr>
        <w:t>、付款方式：安装完成经招标人验收合格后支付中标价的95%，剩余5%一年质保期满后付清。</w:t>
      </w:r>
    </w:p>
    <w:p>
      <w:pPr>
        <w:pStyle w:val="2"/>
        <w:spacing w:line="360" w:lineRule="auto"/>
        <w:ind w:left="0" w:leftChars="0" w:firstLine="0" w:firstLineChars="0"/>
        <w:rPr>
          <w:rFonts w:hint="eastAsia" w:ascii="宋体" w:hAnsi="宋体" w:eastAsia="宋体" w:cs="Times New Roman"/>
          <w:kern w:val="2"/>
          <w:sz w:val="24"/>
          <w:szCs w:val="24"/>
          <w:highlight w:val="none"/>
          <w:lang w:val="en-US" w:eastAsia="zh-CN" w:bidi="ar-SA"/>
        </w:rPr>
      </w:pPr>
      <w:r>
        <w:rPr>
          <w:rFonts w:hint="eastAsia" w:ascii="宋体" w:hAnsi="宋体" w:eastAsia="宋体" w:cs="Times New Roman"/>
          <w:kern w:val="2"/>
          <w:sz w:val="24"/>
          <w:szCs w:val="24"/>
          <w:highlight w:val="none"/>
          <w:lang w:val="en-US" w:eastAsia="zh-CN" w:bidi="ar-SA"/>
        </w:rPr>
        <w:t>2、质保期：一年（设备自安装调试、验收合格并签署验收文件后开始计算质保期）。</w:t>
      </w:r>
    </w:p>
    <w:p>
      <w:pPr>
        <w:spacing w:line="550" w:lineRule="atLeast"/>
        <w:rPr>
          <w:rFonts w:hint="eastAsia" w:ascii="宋体" w:hAnsi="宋体" w:cs="宋体"/>
          <w:kern w:val="10"/>
          <w:sz w:val="24"/>
          <w:szCs w:val="24"/>
          <w:shd w:val="clear" w:color="auto" w:fill="FFFFFF"/>
        </w:rPr>
      </w:pPr>
      <w:r>
        <w:rPr>
          <w:rFonts w:hint="eastAsia" w:ascii="宋体" w:hAnsi="宋体"/>
          <w:sz w:val="24"/>
          <w:szCs w:val="24"/>
          <w:lang w:val="en-US" w:eastAsia="zh-CN"/>
        </w:rPr>
        <w:t>3</w:t>
      </w:r>
      <w:r>
        <w:rPr>
          <w:rFonts w:hint="eastAsia" w:ascii="宋体" w:hAnsi="宋体"/>
          <w:sz w:val="24"/>
          <w:szCs w:val="24"/>
        </w:rPr>
        <w:t>、履约保证金：</w:t>
      </w:r>
      <w:r>
        <w:rPr>
          <w:rFonts w:hint="eastAsia" w:ascii="宋体" w:hAnsi="宋体" w:cs="宋体"/>
          <w:kern w:val="10"/>
          <w:sz w:val="24"/>
          <w:szCs w:val="24"/>
          <w:shd w:val="clear" w:color="auto" w:fill="FFFFFF"/>
        </w:rPr>
        <w:t>无。</w:t>
      </w:r>
    </w:p>
    <w:p>
      <w:pPr>
        <w:spacing w:line="550" w:lineRule="exact"/>
        <w:rPr>
          <w:rFonts w:hint="eastAsia" w:ascii="宋体" w:hAnsi="宋体" w:cs="Arial"/>
          <w:sz w:val="24"/>
          <w:szCs w:val="24"/>
        </w:rPr>
      </w:pPr>
      <w:r>
        <w:rPr>
          <w:rFonts w:hint="eastAsia" w:ascii="宋体" w:hAnsi="宋体" w:cs="Arial"/>
          <w:sz w:val="24"/>
          <w:szCs w:val="24"/>
          <w:lang w:val="en-US" w:eastAsia="zh-CN"/>
        </w:rPr>
        <w:t>4</w:t>
      </w:r>
      <w:r>
        <w:rPr>
          <w:rFonts w:hint="eastAsia" w:ascii="宋体" w:hAnsi="宋体" w:cs="Arial"/>
          <w:sz w:val="24"/>
          <w:szCs w:val="24"/>
        </w:rPr>
        <w:t>、合同争议处理：采购合同在履行过程中发生的争议，由双方当事人协商解决。</w:t>
      </w:r>
      <w:r>
        <w:rPr>
          <w:rFonts w:hint="eastAsia" w:ascii="宋体" w:hAnsi="宋体"/>
          <w:sz w:val="24"/>
          <w:szCs w:val="24"/>
        </w:rPr>
        <w:t>协商解决不成的，提交宣城仲裁委员会仲裁或郎溪县人民法院诉讼。</w:t>
      </w:r>
    </w:p>
    <w:p>
      <w:pPr>
        <w:spacing w:line="550" w:lineRule="exact"/>
        <w:rPr>
          <w:rFonts w:ascii="宋体" w:hAnsi="宋体"/>
          <w:sz w:val="23"/>
          <w:szCs w:val="24"/>
        </w:rPr>
      </w:pPr>
      <w:r>
        <w:rPr>
          <w:rFonts w:hint="eastAsia" w:ascii="宋体" w:hAnsi="宋体"/>
          <w:b/>
          <w:sz w:val="24"/>
          <w:szCs w:val="24"/>
        </w:rPr>
        <w:t>（六）包装、运输、安装、调试：</w:t>
      </w:r>
      <w:r>
        <w:rPr>
          <w:rFonts w:hint="eastAsia" w:ascii="宋体" w:hAnsi="宋体" w:cs="宋体"/>
          <w:sz w:val="24"/>
          <w:szCs w:val="24"/>
        </w:rPr>
        <w:t>由成交</w:t>
      </w:r>
      <w:r>
        <w:rPr>
          <w:rFonts w:hint="eastAsia" w:ascii="宋体" w:hAnsi="宋体" w:cs="宋体"/>
          <w:bCs/>
          <w:sz w:val="24"/>
          <w:szCs w:val="24"/>
        </w:rPr>
        <w:t>供应商</w:t>
      </w:r>
      <w:r>
        <w:rPr>
          <w:rFonts w:hint="eastAsia" w:ascii="宋体" w:hAnsi="宋体" w:cs="宋体"/>
          <w:sz w:val="24"/>
          <w:szCs w:val="24"/>
        </w:rPr>
        <w:t>负责承担</w:t>
      </w:r>
      <w:r>
        <w:rPr>
          <w:sz w:val="24"/>
          <w:szCs w:val="24"/>
        </w:rPr>
        <w:t>。</w:t>
      </w:r>
      <w:r>
        <w:rPr>
          <w:rFonts w:hint="eastAsia" w:ascii="宋体" w:hAnsi="宋体"/>
          <w:sz w:val="22"/>
          <w:szCs w:val="24"/>
        </w:rPr>
        <w:t xml:space="preserve"> </w:t>
      </w:r>
    </w:p>
    <w:p>
      <w:pPr>
        <w:spacing w:line="480" w:lineRule="auto"/>
        <w:rPr>
          <w:rFonts w:hint="eastAsia" w:ascii="宋体" w:hAnsi="宋体"/>
          <w:sz w:val="24"/>
          <w:szCs w:val="24"/>
        </w:rPr>
      </w:pPr>
      <w:r>
        <w:rPr>
          <w:rFonts w:hint="eastAsia" w:ascii="宋体" w:hAnsi="宋体"/>
          <w:b/>
          <w:sz w:val="24"/>
          <w:szCs w:val="24"/>
        </w:rPr>
        <w:t>（七）商检、计量、检测、验收费用：</w:t>
      </w:r>
      <w:r>
        <w:rPr>
          <w:rFonts w:hint="eastAsia" w:ascii="宋体" w:hAnsi="宋体"/>
          <w:sz w:val="24"/>
          <w:szCs w:val="24"/>
        </w:rPr>
        <w:t>由成交供应商负责承担。</w:t>
      </w:r>
    </w:p>
    <w:p>
      <w:pPr>
        <w:spacing w:line="480" w:lineRule="auto"/>
        <w:rPr>
          <w:rFonts w:hint="eastAsia" w:ascii="宋体" w:hAnsi="宋体"/>
          <w:b/>
          <w:sz w:val="24"/>
          <w:szCs w:val="24"/>
        </w:rPr>
      </w:pPr>
      <w:r>
        <w:rPr>
          <w:rFonts w:hint="eastAsia" w:ascii="宋体" w:hAnsi="宋体"/>
          <w:b/>
          <w:sz w:val="24"/>
          <w:szCs w:val="24"/>
        </w:rPr>
        <w:t>（八）培训：</w:t>
      </w:r>
      <w:r>
        <w:rPr>
          <w:rFonts w:hint="eastAsia" w:ascii="宋体" w:hAnsi="宋体"/>
          <w:sz w:val="24"/>
          <w:szCs w:val="24"/>
        </w:rPr>
        <w:t>由成交供应商负责承担。</w:t>
      </w:r>
    </w:p>
    <w:p>
      <w:pPr>
        <w:pStyle w:val="2"/>
        <w:spacing w:line="480" w:lineRule="auto"/>
        <w:ind w:left="0" w:leftChars="0" w:firstLine="0" w:firstLineChars="0"/>
        <w:rPr>
          <w:rFonts w:hint="eastAsia" w:ascii="宋体" w:hAnsi="宋体" w:eastAsia="宋体" w:cs="Times New Roman"/>
          <w:b/>
          <w:kern w:val="2"/>
          <w:sz w:val="24"/>
          <w:szCs w:val="24"/>
          <w:lang w:val="en-US" w:eastAsia="zh-CN" w:bidi="ar-SA"/>
        </w:rPr>
      </w:pPr>
      <w:r>
        <w:rPr>
          <w:rFonts w:hint="eastAsia" w:ascii="宋体" w:hAnsi="宋体" w:eastAsia="宋体" w:cs="Times New Roman"/>
          <w:b/>
          <w:kern w:val="2"/>
          <w:sz w:val="24"/>
          <w:szCs w:val="24"/>
          <w:lang w:val="en-US" w:eastAsia="zh-CN" w:bidi="ar-SA"/>
        </w:rPr>
        <w:t>（九）交货时间、数量及服务要求：</w:t>
      </w:r>
    </w:p>
    <w:p>
      <w:pPr>
        <w:pStyle w:val="16"/>
        <w:spacing w:before="0" w:beforeAutospacing="0" w:after="0" w:afterAutospacing="0" w:line="550" w:lineRule="exact"/>
        <w:ind w:firstLine="480"/>
        <w:jc w:val="both"/>
        <w:rPr>
          <w:rFonts w:hint="eastAsia"/>
          <w:color w:val="333333"/>
          <w:shd w:val="clear" w:color="auto" w:fill="FFFFFF"/>
        </w:rPr>
      </w:pPr>
      <w:r>
        <w:rPr>
          <w:rFonts w:hint="eastAsia"/>
          <w:color w:val="333333"/>
          <w:shd w:val="clear" w:color="auto" w:fill="FFFFFF"/>
        </w:rPr>
        <w:t>1、交货时间、数量：由采购人确定供货日期及数量。</w:t>
      </w:r>
    </w:p>
    <w:p>
      <w:pPr>
        <w:pStyle w:val="16"/>
        <w:spacing w:before="0" w:beforeAutospacing="0" w:after="0" w:afterAutospacing="0" w:line="550" w:lineRule="exact"/>
        <w:ind w:firstLine="480"/>
        <w:jc w:val="both"/>
        <w:rPr>
          <w:rFonts w:hint="eastAsia"/>
          <w:color w:val="333333"/>
          <w:shd w:val="clear" w:color="auto" w:fill="FFFFFF"/>
        </w:rPr>
      </w:pPr>
      <w:r>
        <w:rPr>
          <w:rFonts w:hint="eastAsia"/>
          <w:color w:val="333333"/>
          <w:shd w:val="clear" w:color="auto" w:fill="FFFFFF"/>
          <w:lang w:val="en-US" w:eastAsia="zh-CN"/>
        </w:rPr>
        <w:t>2</w:t>
      </w:r>
      <w:r>
        <w:rPr>
          <w:rFonts w:hint="eastAsia"/>
          <w:color w:val="333333"/>
          <w:shd w:val="clear" w:color="auto" w:fill="FFFFFF"/>
        </w:rPr>
        <w:t>、服务要求：设备、操作系统免费安装并包含一次移机，移机时间根据院方通知为准，保修期</w:t>
      </w:r>
      <w:r>
        <w:rPr>
          <w:rFonts w:hint="eastAsia"/>
          <w:color w:val="333333"/>
          <w:shd w:val="clear" w:color="auto" w:fill="FFFFFF"/>
          <w:lang w:val="en-US" w:eastAsia="zh-CN"/>
        </w:rPr>
        <w:t>为</w:t>
      </w:r>
      <w:r>
        <w:rPr>
          <w:rFonts w:hint="eastAsia"/>
          <w:color w:val="333333"/>
          <w:shd w:val="clear" w:color="auto" w:fill="FFFFFF"/>
        </w:rPr>
        <w:t>一年。</w:t>
      </w:r>
    </w:p>
    <w:p>
      <w:pPr>
        <w:pStyle w:val="2"/>
        <w:spacing w:line="550" w:lineRule="exact"/>
        <w:ind w:firstLine="0" w:firstLineChars="0"/>
        <w:rPr>
          <w:rFonts w:ascii="宋体" w:hAnsi="宋体" w:eastAsia="宋体"/>
          <w:sz w:val="24"/>
          <w:szCs w:val="24"/>
          <w:lang w:bidi="ar"/>
        </w:rPr>
      </w:pPr>
      <w:r>
        <w:rPr>
          <w:rFonts w:hint="eastAsia" w:ascii="宋体" w:hAnsi="宋体" w:eastAsia="宋体"/>
          <w:b/>
          <w:sz w:val="24"/>
          <w:szCs w:val="24"/>
        </w:rPr>
        <w:t>（十）违约责任：</w:t>
      </w:r>
    </w:p>
    <w:p>
      <w:pPr>
        <w:spacing w:line="550" w:lineRule="exact"/>
        <w:ind w:firstLine="480" w:firstLineChars="200"/>
        <w:rPr>
          <w:rFonts w:ascii="宋体" w:hAnsi="宋体"/>
          <w:bCs/>
          <w:sz w:val="24"/>
          <w:szCs w:val="24"/>
        </w:rPr>
      </w:pPr>
      <w:r>
        <w:rPr>
          <w:rFonts w:hint="eastAsia" w:ascii="宋体" w:hAnsi="宋体"/>
          <w:bCs/>
          <w:sz w:val="24"/>
          <w:szCs w:val="24"/>
        </w:rPr>
        <w:t>1、乙方接到甲方通知后须按甲方要求按时按量进行交货，如乙方未按时按量逾期交货的， 除不可抗力外，乙方应就逾期交货部分支付违约金，具体金额按逾期交货部分金额的4%支付或甲方在每半年结算款中扣除。在不可抗力事件发生后，乙方应尽快以书面形式将不可抗力的情况和原因通知甲方，除甲方书面另行要求外，乙方应尽实际可能继续履行合同义务，以及寻求合理的方案履行不受不可抗力影响的其他事项，不可抗力事件影响消除后，双方可通过友好协商在合理的时间内达成进一步履行合同的协议。</w:t>
      </w:r>
    </w:p>
    <w:p>
      <w:pPr>
        <w:pStyle w:val="2"/>
        <w:spacing w:line="480" w:lineRule="auto"/>
        <w:ind w:left="0" w:leftChars="0" w:firstLine="480" w:firstLineChars="200"/>
        <w:rPr>
          <w:rFonts w:hint="eastAsia" w:ascii="宋体" w:hAnsi="宋体" w:eastAsia="宋体"/>
          <w:sz w:val="24"/>
          <w:szCs w:val="18"/>
        </w:rPr>
      </w:pPr>
      <w:r>
        <w:rPr>
          <w:rFonts w:hint="eastAsia" w:ascii="宋体" w:hAnsi="宋体" w:eastAsia="宋体"/>
          <w:sz w:val="24"/>
          <w:szCs w:val="18"/>
        </w:rPr>
        <w:t>2、乙方对其所提供的货物承担使用前和使用过程中的安全质量责任，实行包退包换。</w:t>
      </w:r>
    </w:p>
    <w:p>
      <w:pPr>
        <w:pStyle w:val="2"/>
        <w:ind w:left="0" w:leftChars="0" w:firstLine="0" w:firstLineChars="0"/>
        <w:rPr>
          <w:rFonts w:hint="eastAsia" w:ascii="宋体" w:hAnsi="宋体" w:eastAsia="宋体"/>
          <w:sz w:val="24"/>
          <w:szCs w:val="18"/>
        </w:rPr>
      </w:pPr>
    </w:p>
    <w:p>
      <w:pPr>
        <w:pStyle w:val="2"/>
        <w:ind w:left="0" w:leftChars="0" w:firstLine="0" w:firstLineChars="0"/>
        <w:rPr>
          <w:rFonts w:hint="eastAsia" w:ascii="宋体" w:hAnsi="宋体" w:eastAsia="宋体"/>
          <w:sz w:val="24"/>
          <w:szCs w:val="18"/>
        </w:rPr>
      </w:pPr>
    </w:p>
    <w:p>
      <w:pPr>
        <w:pStyle w:val="2"/>
        <w:ind w:left="0" w:leftChars="0" w:firstLine="0" w:firstLineChars="0"/>
        <w:rPr>
          <w:rFonts w:hint="eastAsia" w:ascii="宋体" w:hAnsi="宋体" w:eastAsia="宋体"/>
          <w:sz w:val="24"/>
          <w:szCs w:val="18"/>
        </w:rPr>
      </w:pPr>
    </w:p>
    <w:p>
      <w:pPr>
        <w:pStyle w:val="2"/>
        <w:ind w:left="0" w:leftChars="0" w:firstLine="0" w:firstLineChars="0"/>
        <w:rPr>
          <w:rFonts w:hint="eastAsia" w:ascii="宋体" w:hAnsi="宋体" w:eastAsia="宋体"/>
          <w:sz w:val="24"/>
          <w:szCs w:val="18"/>
        </w:rPr>
      </w:pPr>
    </w:p>
    <w:p>
      <w:pPr>
        <w:spacing w:line="520" w:lineRule="exact"/>
        <w:jc w:val="center"/>
        <w:rPr>
          <w:rFonts w:hint="eastAsia" w:eastAsia="宋体"/>
          <w:b/>
          <w:color w:val="000000"/>
          <w:sz w:val="32"/>
          <w:szCs w:val="32"/>
          <w:lang w:val="en-US" w:eastAsia="zh-CN"/>
        </w:rPr>
      </w:pPr>
      <w:r>
        <w:rPr>
          <w:rFonts w:hint="eastAsia"/>
          <w:b/>
          <w:sz w:val="32"/>
          <w:szCs w:val="32"/>
        </w:rPr>
        <w:t xml:space="preserve">第二章  </w:t>
      </w:r>
      <w:r>
        <w:rPr>
          <w:rFonts w:hint="eastAsia"/>
          <w:b/>
          <w:sz w:val="32"/>
          <w:szCs w:val="32"/>
          <w:lang w:eastAsia="zh-CN"/>
        </w:rPr>
        <w:t>询价响应文件</w:t>
      </w:r>
      <w:r>
        <w:rPr>
          <w:rFonts w:hint="eastAsia"/>
          <w:b/>
          <w:sz w:val="32"/>
          <w:szCs w:val="32"/>
          <w:lang w:val="en-US" w:eastAsia="zh-CN"/>
        </w:rPr>
        <w:t>格式</w:t>
      </w:r>
    </w:p>
    <w:p>
      <w:pPr>
        <w:rPr>
          <w:rFonts w:hint="eastAsia" w:ascii="Arial" w:hAnsi="Arial" w:eastAsia="仿宋_GB2312" w:cs="Arial"/>
          <w:color w:val="000000"/>
          <w:sz w:val="32"/>
        </w:rPr>
      </w:pPr>
    </w:p>
    <w:p>
      <w:pPr>
        <w:jc w:val="center"/>
        <w:rPr>
          <w:rFonts w:hint="eastAsia" w:ascii="Arial" w:hAnsi="Arial" w:eastAsia="黑体" w:cs="Arial"/>
          <w:b/>
          <w:color w:val="000000"/>
          <w:sz w:val="72"/>
        </w:rPr>
      </w:pPr>
    </w:p>
    <w:p>
      <w:pPr>
        <w:jc w:val="center"/>
        <w:rPr>
          <w:rFonts w:hint="eastAsia" w:ascii="Arial" w:hAnsi="Arial" w:eastAsia="黑体" w:cs="Arial"/>
          <w:color w:val="000000"/>
          <w:sz w:val="32"/>
          <w:lang w:eastAsia="zh-CN"/>
        </w:rPr>
      </w:pPr>
      <w:r>
        <w:rPr>
          <w:rFonts w:hint="eastAsia" w:ascii="Arial" w:hAnsi="Arial" w:eastAsia="黑体" w:cs="Arial"/>
          <w:b/>
          <w:color w:val="000000"/>
          <w:sz w:val="72"/>
          <w:lang w:eastAsia="zh-CN"/>
        </w:rPr>
        <w:t>询价响应文件</w:t>
      </w:r>
    </w:p>
    <w:p>
      <w:pPr>
        <w:rPr>
          <w:rFonts w:hint="eastAsia" w:ascii="Arial" w:hAnsi="Arial" w:eastAsia="黑体" w:cs="Arial"/>
          <w:color w:val="000000"/>
          <w:sz w:val="32"/>
        </w:rPr>
      </w:pPr>
      <w:r>
        <w:rPr>
          <w:rFonts w:hint="eastAsia" w:ascii="Arial" w:hAnsi="Arial" w:eastAsia="黑体" w:cs="Arial"/>
          <w:color w:val="000000"/>
          <w:sz w:val="32"/>
        </w:rPr>
        <w:t xml:space="preserve">               </w:t>
      </w:r>
    </w:p>
    <w:p>
      <w:pPr>
        <w:jc w:val="center"/>
        <w:rPr>
          <w:rFonts w:hint="eastAsia" w:ascii="Arial" w:hAnsi="Arial" w:eastAsia="黑体" w:cs="Arial"/>
          <w:color w:val="000000"/>
          <w:sz w:val="32"/>
        </w:rPr>
      </w:pPr>
    </w:p>
    <w:p>
      <w:pPr>
        <w:jc w:val="center"/>
        <w:rPr>
          <w:rFonts w:hint="eastAsia" w:ascii="Arial" w:hAnsi="Arial" w:eastAsia="黑体" w:cs="Arial"/>
          <w:color w:val="000000"/>
          <w:sz w:val="32"/>
        </w:rPr>
      </w:pPr>
    </w:p>
    <w:p>
      <w:pPr>
        <w:jc w:val="center"/>
        <w:rPr>
          <w:rFonts w:hint="eastAsia" w:ascii="Arial" w:hAnsi="Arial" w:eastAsia="黑体" w:cs="Arial"/>
          <w:color w:val="000000"/>
          <w:sz w:val="32"/>
        </w:rPr>
      </w:pPr>
    </w:p>
    <w:p>
      <w:pPr>
        <w:jc w:val="center"/>
        <w:rPr>
          <w:rFonts w:hint="eastAsia" w:ascii="Arial" w:hAnsi="Arial" w:eastAsia="黑体" w:cs="Arial"/>
          <w:color w:val="000000"/>
          <w:sz w:val="32"/>
        </w:rPr>
      </w:pPr>
    </w:p>
    <w:p>
      <w:pPr>
        <w:jc w:val="center"/>
        <w:rPr>
          <w:rFonts w:hint="eastAsia" w:ascii="Arial" w:hAnsi="Arial" w:eastAsia="黑体" w:cs="Arial"/>
          <w:color w:val="000000"/>
          <w:sz w:val="32"/>
        </w:rPr>
      </w:pPr>
    </w:p>
    <w:p>
      <w:pPr>
        <w:jc w:val="center"/>
        <w:rPr>
          <w:rFonts w:hint="eastAsia" w:ascii="Arial" w:hAnsi="Arial" w:eastAsia="黑体" w:cs="Arial"/>
          <w:color w:val="000000"/>
          <w:sz w:val="32"/>
        </w:rPr>
      </w:pPr>
    </w:p>
    <w:p>
      <w:pPr>
        <w:rPr>
          <w:rFonts w:hint="eastAsia" w:ascii="Arial" w:hAnsi="Arial" w:eastAsia="黑体" w:cs="Arial"/>
          <w:color w:val="000000"/>
          <w:sz w:val="32"/>
        </w:rPr>
      </w:pPr>
    </w:p>
    <w:p>
      <w:pPr>
        <w:ind w:firstLine="1600" w:firstLineChars="500"/>
        <w:rPr>
          <w:rFonts w:hint="eastAsia" w:ascii="Arial" w:hAnsi="Arial" w:eastAsia="黑体" w:cs="Arial"/>
          <w:color w:val="000000"/>
          <w:sz w:val="32"/>
          <w:u w:val="single"/>
          <w:lang w:val="en-US" w:eastAsia="zh-CN"/>
        </w:rPr>
      </w:pPr>
      <w:r>
        <w:rPr>
          <w:rFonts w:hint="eastAsia" w:ascii="Arial" w:hAnsi="Arial" w:eastAsia="黑体" w:cs="Arial"/>
          <w:color w:val="000000"/>
          <w:sz w:val="32"/>
        </w:rPr>
        <w:t>项目名称：</w:t>
      </w:r>
      <w:r>
        <w:rPr>
          <w:rFonts w:hint="eastAsia" w:ascii="Arial" w:hAnsi="Arial" w:eastAsia="黑体" w:cs="Arial"/>
          <w:color w:val="000000"/>
          <w:sz w:val="32"/>
          <w:u w:val="single"/>
        </w:rPr>
        <w:t xml:space="preserve">                     </w:t>
      </w:r>
      <w:r>
        <w:rPr>
          <w:rFonts w:hint="eastAsia" w:ascii="Arial" w:hAnsi="Arial" w:eastAsia="黑体" w:cs="Arial"/>
          <w:color w:val="000000"/>
          <w:sz w:val="32"/>
          <w:u w:val="single"/>
          <w:lang w:val="en-US" w:eastAsia="zh-CN"/>
        </w:rPr>
        <w:t xml:space="preserve">  </w:t>
      </w:r>
    </w:p>
    <w:p>
      <w:pPr>
        <w:pStyle w:val="2"/>
        <w:ind w:left="0" w:leftChars="0" w:firstLine="1600" w:firstLineChars="500"/>
        <w:rPr>
          <w:rFonts w:hint="eastAsia" w:eastAsia="黑体" w:cs="Arial"/>
          <w:color w:val="000000"/>
          <w:sz w:val="32"/>
          <w:u w:val="single"/>
          <w:lang w:val="en-US" w:eastAsia="zh-CN"/>
        </w:rPr>
      </w:pPr>
      <w:r>
        <w:rPr>
          <w:rFonts w:hint="eastAsia" w:eastAsia="黑体" w:cs="Arial"/>
          <w:color w:val="000000"/>
          <w:sz w:val="32"/>
          <w:u w:val="none"/>
          <w:lang w:val="en-US" w:eastAsia="zh-CN"/>
        </w:rPr>
        <w:t>项目编号：</w:t>
      </w:r>
      <w:r>
        <w:rPr>
          <w:rFonts w:hint="eastAsia" w:eastAsia="黑体" w:cs="Arial"/>
          <w:color w:val="000000"/>
          <w:sz w:val="32"/>
          <w:u w:val="single"/>
          <w:lang w:val="en-US" w:eastAsia="zh-CN"/>
        </w:rPr>
        <w:t xml:space="preserve">                       </w:t>
      </w:r>
    </w:p>
    <w:p>
      <w:pPr>
        <w:pStyle w:val="2"/>
        <w:ind w:left="0" w:leftChars="0" w:firstLine="1600" w:firstLineChars="500"/>
        <w:rPr>
          <w:rFonts w:ascii="Arial" w:hAnsi="Arial" w:eastAsia="黑体" w:cs="Arial"/>
          <w:b/>
          <w:color w:val="000000"/>
          <w:sz w:val="32"/>
          <w:u w:val="single"/>
        </w:rPr>
      </w:pPr>
      <w:r>
        <w:rPr>
          <w:rFonts w:hint="eastAsia" w:ascii="Arial" w:hAnsi="Arial" w:eastAsia="黑体" w:cs="Arial"/>
          <w:color w:val="000000"/>
          <w:sz w:val="32"/>
        </w:rPr>
        <w:t>供 应 商：</w:t>
      </w:r>
      <w:r>
        <w:rPr>
          <w:rFonts w:ascii="Arial" w:hAnsi="Arial" w:eastAsia="黑体" w:cs="Arial"/>
          <w:b/>
          <w:color w:val="000000"/>
          <w:sz w:val="32"/>
          <w:u w:val="single"/>
        </w:rPr>
        <w:t xml:space="preserve">                       </w:t>
      </w:r>
    </w:p>
    <w:p>
      <w:pPr>
        <w:pStyle w:val="2"/>
        <w:ind w:left="0" w:leftChars="0" w:firstLine="0" w:firstLineChars="0"/>
        <w:jc w:val="center"/>
        <w:rPr>
          <w:rFonts w:hint="eastAsia" w:ascii="Arial" w:hAnsi="Arial" w:eastAsia="黑体" w:cs="Arial"/>
          <w:color w:val="000000"/>
          <w:sz w:val="32"/>
        </w:rPr>
      </w:pPr>
      <w:r>
        <w:rPr>
          <w:rFonts w:hint="eastAsia" w:ascii="Arial" w:hAnsi="Arial" w:eastAsia="黑体" w:cs="Arial"/>
          <w:color w:val="000000"/>
          <w:sz w:val="32"/>
        </w:rPr>
        <w:t>年</w:t>
      </w:r>
      <w:r>
        <w:rPr>
          <w:rFonts w:hint="eastAsia" w:ascii="Arial" w:hAnsi="Arial" w:eastAsia="黑体" w:cs="Arial"/>
          <w:color w:val="000000"/>
          <w:sz w:val="32"/>
          <w:u w:val="single"/>
        </w:rPr>
        <w:t xml:space="preserve">   </w:t>
      </w:r>
      <w:r>
        <w:rPr>
          <w:rFonts w:hint="eastAsia" w:ascii="Arial" w:hAnsi="Arial" w:eastAsia="黑体" w:cs="Arial"/>
          <w:color w:val="000000"/>
          <w:sz w:val="32"/>
        </w:rPr>
        <w:t>月</w:t>
      </w:r>
      <w:r>
        <w:rPr>
          <w:rFonts w:hint="eastAsia" w:ascii="Arial" w:hAnsi="Arial" w:eastAsia="黑体" w:cs="Arial"/>
          <w:color w:val="000000"/>
          <w:sz w:val="32"/>
          <w:u w:val="single"/>
        </w:rPr>
        <w:t xml:space="preserve">   </w:t>
      </w:r>
      <w:r>
        <w:rPr>
          <w:rFonts w:hint="eastAsia" w:ascii="Arial" w:hAnsi="Arial" w:eastAsia="黑体" w:cs="Arial"/>
          <w:color w:val="000000"/>
          <w:sz w:val="32"/>
        </w:rPr>
        <w:t>日</w:t>
      </w:r>
    </w:p>
    <w:p>
      <w:pPr>
        <w:pStyle w:val="2"/>
        <w:ind w:left="0" w:leftChars="0" w:firstLine="0" w:firstLineChars="0"/>
        <w:jc w:val="center"/>
        <w:rPr>
          <w:rFonts w:hint="eastAsia" w:ascii="Arial" w:hAnsi="Arial" w:eastAsia="黑体" w:cs="Arial"/>
          <w:color w:val="000000"/>
          <w:sz w:val="32"/>
        </w:rPr>
      </w:pPr>
    </w:p>
    <w:p>
      <w:pPr>
        <w:pStyle w:val="2"/>
        <w:ind w:left="0" w:leftChars="0" w:firstLine="0" w:firstLineChars="0"/>
        <w:jc w:val="center"/>
        <w:rPr>
          <w:rFonts w:hint="eastAsia" w:ascii="Arial" w:hAnsi="Arial" w:eastAsia="黑体" w:cs="Arial"/>
          <w:color w:val="000000"/>
          <w:sz w:val="32"/>
        </w:rPr>
      </w:pPr>
    </w:p>
    <w:p>
      <w:pPr>
        <w:pStyle w:val="2"/>
        <w:ind w:left="0" w:leftChars="0" w:firstLine="0" w:firstLineChars="0"/>
        <w:jc w:val="center"/>
        <w:rPr>
          <w:rFonts w:hint="eastAsia" w:ascii="Arial" w:hAnsi="Arial" w:eastAsia="黑体" w:cs="Arial"/>
          <w:color w:val="000000"/>
          <w:sz w:val="32"/>
        </w:rPr>
      </w:pPr>
    </w:p>
    <w:p>
      <w:pPr>
        <w:pStyle w:val="2"/>
        <w:ind w:left="0" w:leftChars="0" w:firstLine="0" w:firstLineChars="0"/>
        <w:jc w:val="center"/>
        <w:rPr>
          <w:rFonts w:hint="eastAsia" w:ascii="Arial" w:hAnsi="Arial" w:eastAsia="黑体" w:cs="Arial"/>
          <w:color w:val="000000"/>
          <w:sz w:val="32"/>
        </w:rPr>
      </w:pPr>
    </w:p>
    <w:p>
      <w:pPr>
        <w:rPr>
          <w:rFonts w:hint="eastAsia" w:ascii="宋体" w:hAnsi="宋体"/>
          <w:lang w:eastAsia="zh-CN"/>
        </w:rPr>
      </w:pPr>
    </w:p>
    <w:p>
      <w:pPr>
        <w:rPr>
          <w:rFonts w:hint="eastAsia" w:ascii="Arial" w:hAnsi="Arial" w:eastAsia="黑体" w:cs="Arial"/>
          <w:color w:val="000000"/>
          <w:sz w:val="32"/>
        </w:rPr>
      </w:pPr>
      <w:r>
        <w:rPr>
          <w:rFonts w:hint="eastAsia" w:ascii="宋体" w:hAnsi="宋体"/>
          <w:lang w:eastAsia="zh-CN"/>
        </w:rPr>
        <w:t>询价响应文件</w:t>
      </w:r>
      <w:r>
        <w:rPr>
          <w:rFonts w:hint="eastAsia" w:ascii="宋体" w:hAnsi="宋体"/>
        </w:rPr>
        <w:t>资料清单</w:t>
      </w:r>
    </w:p>
    <w:tbl>
      <w:tblPr>
        <w:tblStyle w:val="17"/>
        <w:tblW w:w="92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5460"/>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1158" w:type="dxa"/>
            <w:noWrap w:val="0"/>
            <w:vAlign w:val="center"/>
          </w:tcPr>
          <w:p>
            <w:pPr>
              <w:spacing w:line="400" w:lineRule="exact"/>
              <w:jc w:val="center"/>
              <w:rPr>
                <w:rFonts w:hint="eastAsia" w:ascii="宋体" w:hAnsi="宋体"/>
                <w:b/>
                <w:sz w:val="24"/>
              </w:rPr>
            </w:pPr>
            <w:r>
              <w:rPr>
                <w:rFonts w:hint="eastAsia" w:ascii="宋体" w:hAnsi="宋体"/>
                <w:b/>
                <w:sz w:val="24"/>
              </w:rPr>
              <w:t>序号</w:t>
            </w:r>
          </w:p>
        </w:tc>
        <w:tc>
          <w:tcPr>
            <w:tcW w:w="5460" w:type="dxa"/>
            <w:noWrap w:val="0"/>
            <w:vAlign w:val="center"/>
          </w:tcPr>
          <w:p>
            <w:pPr>
              <w:spacing w:line="400" w:lineRule="exact"/>
              <w:jc w:val="center"/>
              <w:rPr>
                <w:rFonts w:hint="eastAsia" w:ascii="宋体" w:hAnsi="宋体"/>
                <w:b/>
                <w:sz w:val="24"/>
              </w:rPr>
            </w:pPr>
            <w:r>
              <w:rPr>
                <w:rFonts w:hint="eastAsia" w:ascii="宋体" w:hAnsi="宋体"/>
                <w:b/>
                <w:sz w:val="24"/>
              </w:rPr>
              <w:t>资料名称</w:t>
            </w:r>
          </w:p>
        </w:tc>
        <w:tc>
          <w:tcPr>
            <w:tcW w:w="2625" w:type="dxa"/>
            <w:noWrap w:val="0"/>
            <w:vAlign w:val="center"/>
          </w:tcPr>
          <w:p>
            <w:pPr>
              <w:spacing w:line="400" w:lineRule="exact"/>
              <w:jc w:val="center"/>
              <w:rPr>
                <w:rFonts w:hint="eastAsia" w:ascii="宋体" w:hAnsi="宋体"/>
                <w:b/>
                <w:sz w:val="24"/>
              </w:rPr>
            </w:pPr>
            <w:r>
              <w:rPr>
                <w:rFonts w:hint="eastAsia" w:ascii="宋体" w:hAnsi="宋体"/>
                <w:b/>
                <w:sz w:val="24"/>
              </w:rPr>
              <w:t>页码范围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1158" w:type="dxa"/>
            <w:noWrap w:val="0"/>
            <w:vAlign w:val="center"/>
          </w:tcPr>
          <w:p>
            <w:pPr>
              <w:jc w:val="center"/>
              <w:rPr>
                <w:rFonts w:hint="eastAsia"/>
                <w:sz w:val="24"/>
                <w:szCs w:val="24"/>
              </w:rPr>
            </w:pPr>
            <w:r>
              <w:rPr>
                <w:rFonts w:hint="eastAsia"/>
                <w:sz w:val="24"/>
                <w:szCs w:val="24"/>
              </w:rPr>
              <w:t>一</w:t>
            </w:r>
          </w:p>
        </w:tc>
        <w:tc>
          <w:tcPr>
            <w:tcW w:w="5460" w:type="dxa"/>
            <w:noWrap w:val="0"/>
            <w:vAlign w:val="center"/>
          </w:tcPr>
          <w:p>
            <w:pPr>
              <w:rPr>
                <w:rFonts w:hint="eastAsia"/>
                <w:sz w:val="24"/>
                <w:szCs w:val="24"/>
                <w:u w:val="single"/>
              </w:rPr>
            </w:pPr>
            <w:r>
              <w:rPr>
                <w:rFonts w:hint="eastAsia"/>
                <w:bCs/>
                <w:sz w:val="24"/>
                <w:szCs w:val="24"/>
                <w:lang w:val="en-US" w:eastAsia="zh-CN"/>
              </w:rPr>
              <w:t>询价</w:t>
            </w:r>
            <w:r>
              <w:rPr>
                <w:rFonts w:hint="eastAsia"/>
                <w:bCs/>
                <w:sz w:val="24"/>
                <w:szCs w:val="24"/>
              </w:rPr>
              <w:t>响应函</w:t>
            </w:r>
          </w:p>
        </w:tc>
        <w:tc>
          <w:tcPr>
            <w:tcW w:w="2625" w:type="dxa"/>
            <w:noWrap w:val="0"/>
            <w:vAlign w:val="center"/>
          </w:tcPr>
          <w:p>
            <w:pPr>
              <w:spacing w:line="360" w:lineRule="auto"/>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1158" w:type="dxa"/>
            <w:noWrap w:val="0"/>
            <w:vAlign w:val="center"/>
          </w:tcPr>
          <w:p>
            <w:pPr>
              <w:jc w:val="center"/>
              <w:rPr>
                <w:rFonts w:hint="eastAsia"/>
                <w:sz w:val="24"/>
                <w:szCs w:val="24"/>
              </w:rPr>
            </w:pPr>
            <w:r>
              <w:rPr>
                <w:rFonts w:hint="eastAsia"/>
                <w:sz w:val="24"/>
                <w:szCs w:val="24"/>
              </w:rPr>
              <w:t>二</w:t>
            </w:r>
          </w:p>
        </w:tc>
        <w:tc>
          <w:tcPr>
            <w:tcW w:w="5460" w:type="dxa"/>
            <w:noWrap w:val="0"/>
            <w:vAlign w:val="center"/>
          </w:tcPr>
          <w:p>
            <w:pPr>
              <w:rPr>
                <w:rFonts w:hint="eastAsia"/>
                <w:bCs/>
                <w:sz w:val="24"/>
                <w:szCs w:val="24"/>
              </w:rPr>
            </w:pPr>
            <w:r>
              <w:rPr>
                <w:rFonts w:hint="eastAsia" w:ascii="宋体" w:hAnsi="宋体" w:cs="Arial"/>
                <w:color w:val="000000"/>
                <w:sz w:val="24"/>
                <w:szCs w:val="24"/>
              </w:rPr>
              <w:t>货物服务报价表</w:t>
            </w:r>
          </w:p>
        </w:tc>
        <w:tc>
          <w:tcPr>
            <w:tcW w:w="2625" w:type="dxa"/>
            <w:noWrap w:val="0"/>
            <w:vAlign w:val="center"/>
          </w:tcPr>
          <w:p>
            <w:pPr>
              <w:spacing w:line="360" w:lineRule="auto"/>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1158" w:type="dxa"/>
            <w:noWrap w:val="0"/>
            <w:vAlign w:val="center"/>
          </w:tcPr>
          <w:p>
            <w:pPr>
              <w:jc w:val="center"/>
              <w:rPr>
                <w:rFonts w:hint="eastAsia"/>
                <w:bCs/>
                <w:sz w:val="24"/>
                <w:szCs w:val="24"/>
              </w:rPr>
            </w:pPr>
            <w:r>
              <w:rPr>
                <w:rFonts w:hint="eastAsia"/>
                <w:bCs/>
                <w:sz w:val="24"/>
                <w:szCs w:val="24"/>
              </w:rPr>
              <w:t>三</w:t>
            </w:r>
          </w:p>
        </w:tc>
        <w:tc>
          <w:tcPr>
            <w:tcW w:w="5460" w:type="dxa"/>
            <w:noWrap w:val="0"/>
            <w:vAlign w:val="center"/>
          </w:tcPr>
          <w:p>
            <w:pPr>
              <w:rPr>
                <w:rFonts w:hint="eastAsia" w:ascii="宋体" w:hAnsi="宋体" w:cs="Arial"/>
                <w:color w:val="000000"/>
                <w:sz w:val="24"/>
                <w:szCs w:val="24"/>
              </w:rPr>
            </w:pPr>
            <w:r>
              <w:rPr>
                <w:rFonts w:hint="eastAsia" w:ascii="宋体" w:hAnsi="宋体" w:cs="Arial"/>
                <w:color w:val="000000"/>
                <w:sz w:val="24"/>
                <w:szCs w:val="24"/>
              </w:rPr>
              <w:t>规格响应表</w:t>
            </w:r>
          </w:p>
        </w:tc>
        <w:tc>
          <w:tcPr>
            <w:tcW w:w="2625" w:type="dxa"/>
            <w:noWrap w:val="0"/>
            <w:vAlign w:val="center"/>
          </w:tcPr>
          <w:p>
            <w:pPr>
              <w:spacing w:line="360" w:lineRule="auto"/>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1158" w:type="dxa"/>
            <w:noWrap w:val="0"/>
            <w:vAlign w:val="center"/>
          </w:tcPr>
          <w:p>
            <w:pPr>
              <w:jc w:val="center"/>
              <w:rPr>
                <w:rFonts w:hint="eastAsia"/>
                <w:bCs/>
                <w:sz w:val="24"/>
                <w:szCs w:val="24"/>
              </w:rPr>
            </w:pPr>
            <w:r>
              <w:rPr>
                <w:rFonts w:hint="eastAsia"/>
                <w:bCs/>
                <w:sz w:val="24"/>
                <w:szCs w:val="24"/>
              </w:rPr>
              <w:t>四</w:t>
            </w:r>
          </w:p>
        </w:tc>
        <w:tc>
          <w:tcPr>
            <w:tcW w:w="5460" w:type="dxa"/>
            <w:noWrap w:val="0"/>
            <w:vAlign w:val="center"/>
          </w:tcPr>
          <w:p>
            <w:pPr>
              <w:rPr>
                <w:rFonts w:hint="eastAsia"/>
                <w:bCs/>
                <w:sz w:val="24"/>
                <w:szCs w:val="24"/>
              </w:rPr>
            </w:pPr>
            <w:r>
              <w:rPr>
                <w:rFonts w:hint="eastAsia" w:ascii="宋体" w:hAnsi="宋体" w:cs="Arial"/>
                <w:color w:val="000000"/>
                <w:szCs w:val="24"/>
              </w:rPr>
              <w:t>商务要求响应情况表</w:t>
            </w:r>
          </w:p>
        </w:tc>
        <w:tc>
          <w:tcPr>
            <w:tcW w:w="2625" w:type="dxa"/>
            <w:noWrap w:val="0"/>
            <w:vAlign w:val="center"/>
          </w:tcPr>
          <w:p>
            <w:pPr>
              <w:spacing w:line="360" w:lineRule="auto"/>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85" w:hRule="atLeast"/>
        </w:trPr>
        <w:tc>
          <w:tcPr>
            <w:tcW w:w="1158" w:type="dxa"/>
            <w:noWrap w:val="0"/>
            <w:vAlign w:val="center"/>
          </w:tcPr>
          <w:p>
            <w:pPr>
              <w:jc w:val="center"/>
              <w:rPr>
                <w:rFonts w:hint="eastAsia"/>
                <w:sz w:val="24"/>
                <w:szCs w:val="24"/>
              </w:rPr>
            </w:pPr>
            <w:r>
              <w:rPr>
                <w:rFonts w:hint="eastAsia"/>
                <w:sz w:val="24"/>
                <w:szCs w:val="24"/>
              </w:rPr>
              <w:t>五</w:t>
            </w:r>
          </w:p>
        </w:tc>
        <w:tc>
          <w:tcPr>
            <w:tcW w:w="5460" w:type="dxa"/>
            <w:noWrap w:val="0"/>
            <w:vAlign w:val="center"/>
          </w:tcPr>
          <w:p>
            <w:pPr>
              <w:pStyle w:val="22"/>
              <w:rPr>
                <w:rFonts w:hint="eastAsia" w:ascii="Times New Roman" w:hAnsi="Times New Roman"/>
                <w:bCs/>
                <w:szCs w:val="24"/>
              </w:rPr>
            </w:pPr>
            <w:r>
              <w:rPr>
                <w:rFonts w:hint="eastAsia"/>
                <w:szCs w:val="24"/>
              </w:rPr>
              <w:t>货物说明一览表</w:t>
            </w:r>
          </w:p>
        </w:tc>
        <w:tc>
          <w:tcPr>
            <w:tcW w:w="2625" w:type="dxa"/>
            <w:noWrap w:val="0"/>
            <w:vAlign w:val="center"/>
          </w:tcPr>
          <w:p>
            <w:pPr>
              <w:spacing w:line="360" w:lineRule="auto"/>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1158" w:type="dxa"/>
            <w:noWrap w:val="0"/>
            <w:vAlign w:val="center"/>
          </w:tcPr>
          <w:p>
            <w:pPr>
              <w:jc w:val="center"/>
              <w:rPr>
                <w:rFonts w:hint="eastAsia"/>
                <w:sz w:val="24"/>
                <w:szCs w:val="24"/>
              </w:rPr>
            </w:pPr>
            <w:r>
              <w:rPr>
                <w:rFonts w:hint="eastAsia"/>
                <w:sz w:val="24"/>
                <w:szCs w:val="24"/>
              </w:rPr>
              <w:t>六</w:t>
            </w:r>
          </w:p>
        </w:tc>
        <w:tc>
          <w:tcPr>
            <w:tcW w:w="5460" w:type="dxa"/>
            <w:noWrap w:val="0"/>
            <w:vAlign w:val="center"/>
          </w:tcPr>
          <w:p>
            <w:pPr>
              <w:rPr>
                <w:rFonts w:hint="eastAsia"/>
                <w:sz w:val="24"/>
                <w:szCs w:val="24"/>
              </w:rPr>
            </w:pPr>
            <w:r>
              <w:rPr>
                <w:rFonts w:hint="eastAsia"/>
                <w:sz w:val="24"/>
                <w:szCs w:val="24"/>
              </w:rPr>
              <w:t>售后服务体系</w:t>
            </w:r>
          </w:p>
        </w:tc>
        <w:tc>
          <w:tcPr>
            <w:tcW w:w="2625" w:type="dxa"/>
            <w:noWrap w:val="0"/>
            <w:vAlign w:val="center"/>
          </w:tcPr>
          <w:p>
            <w:pPr>
              <w:spacing w:line="360" w:lineRule="auto"/>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trPr>
        <w:tc>
          <w:tcPr>
            <w:tcW w:w="1158" w:type="dxa"/>
            <w:noWrap w:val="0"/>
            <w:vAlign w:val="center"/>
          </w:tcPr>
          <w:p>
            <w:pPr>
              <w:jc w:val="center"/>
              <w:rPr>
                <w:rFonts w:hint="eastAsia"/>
                <w:sz w:val="24"/>
                <w:szCs w:val="24"/>
              </w:rPr>
            </w:pPr>
            <w:r>
              <w:rPr>
                <w:rFonts w:hint="eastAsia"/>
                <w:sz w:val="24"/>
                <w:szCs w:val="24"/>
              </w:rPr>
              <w:t>七</w:t>
            </w:r>
          </w:p>
        </w:tc>
        <w:tc>
          <w:tcPr>
            <w:tcW w:w="5460" w:type="dxa"/>
            <w:noWrap w:val="0"/>
            <w:vAlign w:val="center"/>
          </w:tcPr>
          <w:p>
            <w:pPr>
              <w:rPr>
                <w:rFonts w:hint="eastAsia"/>
                <w:sz w:val="24"/>
                <w:szCs w:val="24"/>
              </w:rPr>
            </w:pPr>
            <w:r>
              <w:rPr>
                <w:rFonts w:hint="eastAsia"/>
                <w:sz w:val="24"/>
                <w:szCs w:val="24"/>
              </w:rPr>
              <w:t>所投货物的技术资料或样本等</w:t>
            </w:r>
          </w:p>
        </w:tc>
        <w:tc>
          <w:tcPr>
            <w:tcW w:w="2625" w:type="dxa"/>
            <w:noWrap w:val="0"/>
            <w:vAlign w:val="center"/>
          </w:tcPr>
          <w:p>
            <w:pPr>
              <w:spacing w:line="360" w:lineRule="auto"/>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158" w:type="dxa"/>
            <w:noWrap w:val="0"/>
            <w:vAlign w:val="center"/>
          </w:tcPr>
          <w:p>
            <w:pPr>
              <w:jc w:val="center"/>
              <w:rPr>
                <w:rFonts w:hint="eastAsia"/>
                <w:sz w:val="24"/>
                <w:szCs w:val="24"/>
              </w:rPr>
            </w:pPr>
            <w:r>
              <w:rPr>
                <w:rFonts w:hint="eastAsia"/>
                <w:sz w:val="24"/>
                <w:szCs w:val="24"/>
              </w:rPr>
              <w:t>八</w:t>
            </w:r>
          </w:p>
        </w:tc>
        <w:tc>
          <w:tcPr>
            <w:tcW w:w="5460" w:type="dxa"/>
            <w:noWrap w:val="0"/>
            <w:vAlign w:val="center"/>
          </w:tcPr>
          <w:p>
            <w:pPr>
              <w:rPr>
                <w:rFonts w:hint="eastAsia"/>
                <w:sz w:val="24"/>
                <w:szCs w:val="24"/>
              </w:rPr>
            </w:pPr>
            <w:r>
              <w:rPr>
                <w:rFonts w:hint="eastAsia"/>
                <w:sz w:val="24"/>
                <w:szCs w:val="24"/>
              </w:rPr>
              <w:t>有关证明文件</w:t>
            </w:r>
          </w:p>
        </w:tc>
        <w:tc>
          <w:tcPr>
            <w:tcW w:w="2625" w:type="dxa"/>
            <w:noWrap w:val="0"/>
            <w:vAlign w:val="center"/>
          </w:tcPr>
          <w:p>
            <w:pPr>
              <w:spacing w:line="360" w:lineRule="auto"/>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1158" w:type="dxa"/>
            <w:noWrap w:val="0"/>
            <w:vAlign w:val="center"/>
          </w:tcPr>
          <w:p>
            <w:pPr>
              <w:jc w:val="center"/>
              <w:rPr>
                <w:rFonts w:hint="eastAsia"/>
                <w:sz w:val="24"/>
                <w:szCs w:val="24"/>
              </w:rPr>
            </w:pPr>
            <w:r>
              <w:rPr>
                <w:rFonts w:hint="eastAsia"/>
                <w:sz w:val="24"/>
                <w:szCs w:val="24"/>
              </w:rPr>
              <w:t>九</w:t>
            </w:r>
          </w:p>
        </w:tc>
        <w:tc>
          <w:tcPr>
            <w:tcW w:w="5460" w:type="dxa"/>
            <w:noWrap w:val="0"/>
            <w:vAlign w:val="center"/>
          </w:tcPr>
          <w:p>
            <w:pPr>
              <w:rPr>
                <w:rFonts w:hint="eastAsia"/>
                <w:sz w:val="24"/>
                <w:szCs w:val="24"/>
              </w:rPr>
            </w:pPr>
            <w:r>
              <w:rPr>
                <w:rFonts w:hint="eastAsia"/>
                <w:sz w:val="24"/>
                <w:szCs w:val="24"/>
              </w:rPr>
              <w:t>法定代表人授权书</w:t>
            </w:r>
          </w:p>
        </w:tc>
        <w:tc>
          <w:tcPr>
            <w:tcW w:w="2625" w:type="dxa"/>
            <w:noWrap w:val="0"/>
            <w:vAlign w:val="center"/>
          </w:tcPr>
          <w:p>
            <w:pPr>
              <w:spacing w:line="360" w:lineRule="auto"/>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158" w:type="dxa"/>
            <w:noWrap w:val="0"/>
            <w:vAlign w:val="center"/>
          </w:tcPr>
          <w:p>
            <w:pPr>
              <w:jc w:val="center"/>
              <w:rPr>
                <w:rFonts w:hint="eastAsia"/>
                <w:sz w:val="24"/>
                <w:szCs w:val="24"/>
              </w:rPr>
            </w:pPr>
            <w:r>
              <w:rPr>
                <w:rFonts w:hint="eastAsia"/>
                <w:sz w:val="24"/>
                <w:szCs w:val="24"/>
              </w:rPr>
              <w:t>十</w:t>
            </w:r>
          </w:p>
        </w:tc>
        <w:tc>
          <w:tcPr>
            <w:tcW w:w="5460" w:type="dxa"/>
            <w:noWrap w:val="0"/>
            <w:vAlign w:val="center"/>
          </w:tcPr>
          <w:p>
            <w:pPr>
              <w:rPr>
                <w:rFonts w:hint="eastAsia"/>
                <w:sz w:val="24"/>
                <w:szCs w:val="24"/>
              </w:rPr>
            </w:pPr>
            <w:r>
              <w:rPr>
                <w:rFonts w:hint="eastAsia" w:ascii="宋体" w:hAnsi="宋体"/>
                <w:sz w:val="24"/>
                <w:szCs w:val="24"/>
              </w:rPr>
              <w:t>供应商</w:t>
            </w:r>
            <w:r>
              <w:rPr>
                <w:rFonts w:hint="eastAsia"/>
                <w:sz w:val="24"/>
                <w:szCs w:val="24"/>
              </w:rPr>
              <w:t>近三年无违法记录声明</w:t>
            </w:r>
          </w:p>
        </w:tc>
        <w:tc>
          <w:tcPr>
            <w:tcW w:w="2625" w:type="dxa"/>
            <w:noWrap w:val="0"/>
            <w:vAlign w:val="center"/>
          </w:tcPr>
          <w:p>
            <w:pPr>
              <w:spacing w:line="360" w:lineRule="auto"/>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40" w:hRule="atLeast"/>
        </w:trPr>
        <w:tc>
          <w:tcPr>
            <w:tcW w:w="1158" w:type="dxa"/>
            <w:noWrap w:val="0"/>
            <w:vAlign w:val="center"/>
          </w:tcPr>
          <w:p>
            <w:pPr>
              <w:jc w:val="center"/>
              <w:rPr>
                <w:rFonts w:hint="eastAsia"/>
                <w:sz w:val="24"/>
                <w:szCs w:val="24"/>
              </w:rPr>
            </w:pPr>
          </w:p>
        </w:tc>
        <w:tc>
          <w:tcPr>
            <w:tcW w:w="5460" w:type="dxa"/>
            <w:noWrap w:val="0"/>
            <w:vAlign w:val="center"/>
          </w:tcPr>
          <w:p>
            <w:pPr>
              <w:rPr>
                <w:rFonts w:hint="eastAsia"/>
                <w:sz w:val="24"/>
                <w:szCs w:val="24"/>
              </w:rPr>
            </w:pPr>
          </w:p>
        </w:tc>
        <w:tc>
          <w:tcPr>
            <w:tcW w:w="2625" w:type="dxa"/>
            <w:noWrap w:val="0"/>
            <w:vAlign w:val="center"/>
          </w:tcPr>
          <w:p>
            <w:pPr>
              <w:spacing w:line="360" w:lineRule="auto"/>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1158" w:type="dxa"/>
            <w:noWrap w:val="0"/>
            <w:vAlign w:val="center"/>
          </w:tcPr>
          <w:p>
            <w:pPr>
              <w:jc w:val="center"/>
              <w:rPr>
                <w:rFonts w:hint="eastAsia"/>
                <w:sz w:val="24"/>
                <w:szCs w:val="24"/>
              </w:rPr>
            </w:pPr>
          </w:p>
        </w:tc>
        <w:tc>
          <w:tcPr>
            <w:tcW w:w="5460" w:type="dxa"/>
            <w:noWrap w:val="0"/>
            <w:vAlign w:val="center"/>
          </w:tcPr>
          <w:p>
            <w:pPr>
              <w:rPr>
                <w:sz w:val="24"/>
                <w:szCs w:val="24"/>
              </w:rPr>
            </w:pPr>
          </w:p>
        </w:tc>
        <w:tc>
          <w:tcPr>
            <w:tcW w:w="2625" w:type="dxa"/>
            <w:noWrap w:val="0"/>
            <w:vAlign w:val="center"/>
          </w:tcPr>
          <w:p>
            <w:pPr>
              <w:spacing w:line="360" w:lineRule="auto"/>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1158" w:type="dxa"/>
            <w:noWrap w:val="0"/>
            <w:vAlign w:val="center"/>
          </w:tcPr>
          <w:p>
            <w:pPr>
              <w:jc w:val="center"/>
              <w:rPr>
                <w:rFonts w:hint="eastAsia"/>
                <w:sz w:val="24"/>
              </w:rPr>
            </w:pPr>
          </w:p>
        </w:tc>
        <w:tc>
          <w:tcPr>
            <w:tcW w:w="5460" w:type="dxa"/>
            <w:noWrap w:val="0"/>
            <w:vAlign w:val="center"/>
          </w:tcPr>
          <w:p>
            <w:pPr>
              <w:rPr>
                <w:sz w:val="24"/>
              </w:rPr>
            </w:pPr>
          </w:p>
        </w:tc>
        <w:tc>
          <w:tcPr>
            <w:tcW w:w="2625" w:type="dxa"/>
            <w:noWrap w:val="0"/>
            <w:vAlign w:val="center"/>
          </w:tcPr>
          <w:p>
            <w:pPr>
              <w:spacing w:line="360" w:lineRule="auto"/>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1158" w:type="dxa"/>
            <w:noWrap w:val="0"/>
            <w:vAlign w:val="center"/>
          </w:tcPr>
          <w:p>
            <w:pPr>
              <w:jc w:val="center"/>
              <w:rPr>
                <w:rFonts w:hint="eastAsia"/>
                <w:sz w:val="24"/>
              </w:rPr>
            </w:pPr>
          </w:p>
        </w:tc>
        <w:tc>
          <w:tcPr>
            <w:tcW w:w="5460" w:type="dxa"/>
            <w:noWrap w:val="0"/>
            <w:vAlign w:val="center"/>
          </w:tcPr>
          <w:p>
            <w:pPr>
              <w:rPr>
                <w:rFonts w:hint="eastAsia"/>
                <w:sz w:val="24"/>
              </w:rPr>
            </w:pPr>
          </w:p>
        </w:tc>
        <w:tc>
          <w:tcPr>
            <w:tcW w:w="2625" w:type="dxa"/>
            <w:noWrap w:val="0"/>
            <w:vAlign w:val="center"/>
          </w:tcPr>
          <w:p>
            <w:pPr>
              <w:spacing w:line="360" w:lineRule="auto"/>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trPr>
        <w:tc>
          <w:tcPr>
            <w:tcW w:w="1158" w:type="dxa"/>
            <w:noWrap w:val="0"/>
            <w:vAlign w:val="center"/>
          </w:tcPr>
          <w:p>
            <w:pPr>
              <w:jc w:val="center"/>
              <w:rPr>
                <w:rFonts w:hint="eastAsia"/>
                <w:sz w:val="24"/>
              </w:rPr>
            </w:pPr>
          </w:p>
        </w:tc>
        <w:tc>
          <w:tcPr>
            <w:tcW w:w="5460" w:type="dxa"/>
            <w:noWrap w:val="0"/>
            <w:vAlign w:val="center"/>
          </w:tcPr>
          <w:p>
            <w:pPr>
              <w:rPr>
                <w:rFonts w:hint="eastAsia"/>
                <w:sz w:val="24"/>
              </w:rPr>
            </w:pPr>
          </w:p>
        </w:tc>
        <w:tc>
          <w:tcPr>
            <w:tcW w:w="2625" w:type="dxa"/>
            <w:noWrap w:val="0"/>
            <w:vAlign w:val="center"/>
          </w:tcPr>
          <w:p>
            <w:pPr>
              <w:spacing w:line="360" w:lineRule="auto"/>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1158" w:type="dxa"/>
            <w:noWrap w:val="0"/>
            <w:vAlign w:val="center"/>
          </w:tcPr>
          <w:p>
            <w:pPr>
              <w:jc w:val="center"/>
              <w:rPr>
                <w:rFonts w:hint="eastAsia"/>
                <w:sz w:val="24"/>
              </w:rPr>
            </w:pPr>
          </w:p>
        </w:tc>
        <w:tc>
          <w:tcPr>
            <w:tcW w:w="5460" w:type="dxa"/>
            <w:noWrap w:val="0"/>
            <w:vAlign w:val="center"/>
          </w:tcPr>
          <w:p>
            <w:pPr>
              <w:rPr>
                <w:rFonts w:hint="eastAsia"/>
                <w:sz w:val="24"/>
              </w:rPr>
            </w:pPr>
          </w:p>
        </w:tc>
        <w:tc>
          <w:tcPr>
            <w:tcW w:w="2625" w:type="dxa"/>
            <w:noWrap w:val="0"/>
            <w:vAlign w:val="center"/>
          </w:tcPr>
          <w:p>
            <w:pPr>
              <w:spacing w:line="360" w:lineRule="auto"/>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01" w:hRule="atLeast"/>
        </w:trPr>
        <w:tc>
          <w:tcPr>
            <w:tcW w:w="1158" w:type="dxa"/>
            <w:noWrap w:val="0"/>
            <w:vAlign w:val="center"/>
          </w:tcPr>
          <w:p>
            <w:pPr>
              <w:jc w:val="center"/>
              <w:rPr>
                <w:rFonts w:hint="eastAsia"/>
                <w:sz w:val="24"/>
              </w:rPr>
            </w:pPr>
          </w:p>
        </w:tc>
        <w:tc>
          <w:tcPr>
            <w:tcW w:w="5460" w:type="dxa"/>
            <w:noWrap w:val="0"/>
            <w:vAlign w:val="center"/>
          </w:tcPr>
          <w:p>
            <w:pPr>
              <w:rPr>
                <w:rFonts w:hint="eastAsia"/>
                <w:sz w:val="24"/>
              </w:rPr>
            </w:pPr>
          </w:p>
        </w:tc>
        <w:tc>
          <w:tcPr>
            <w:tcW w:w="2625" w:type="dxa"/>
            <w:noWrap w:val="0"/>
            <w:vAlign w:val="center"/>
          </w:tcPr>
          <w:p>
            <w:pPr>
              <w:spacing w:line="360" w:lineRule="auto"/>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1158" w:type="dxa"/>
            <w:noWrap w:val="0"/>
            <w:vAlign w:val="center"/>
          </w:tcPr>
          <w:p>
            <w:pPr>
              <w:jc w:val="center"/>
              <w:rPr>
                <w:rFonts w:hint="eastAsia"/>
                <w:sz w:val="24"/>
              </w:rPr>
            </w:pPr>
          </w:p>
        </w:tc>
        <w:tc>
          <w:tcPr>
            <w:tcW w:w="5460" w:type="dxa"/>
            <w:noWrap w:val="0"/>
            <w:vAlign w:val="center"/>
          </w:tcPr>
          <w:p>
            <w:pPr>
              <w:rPr>
                <w:rFonts w:hint="eastAsia"/>
                <w:sz w:val="24"/>
              </w:rPr>
            </w:pPr>
          </w:p>
        </w:tc>
        <w:tc>
          <w:tcPr>
            <w:tcW w:w="2625" w:type="dxa"/>
            <w:noWrap w:val="0"/>
            <w:vAlign w:val="center"/>
          </w:tcPr>
          <w:p>
            <w:pPr>
              <w:spacing w:line="500" w:lineRule="exact"/>
              <w:jc w:val="center"/>
              <w:rPr>
                <w:rFonts w:hint="eastAsia"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1158" w:type="dxa"/>
            <w:noWrap w:val="0"/>
            <w:vAlign w:val="center"/>
          </w:tcPr>
          <w:p>
            <w:pPr>
              <w:spacing w:line="500" w:lineRule="exact"/>
              <w:rPr>
                <w:rFonts w:hint="eastAsia" w:ascii="宋体" w:hAnsi="宋体"/>
                <w:b/>
                <w:sz w:val="28"/>
              </w:rPr>
            </w:pPr>
          </w:p>
        </w:tc>
        <w:tc>
          <w:tcPr>
            <w:tcW w:w="5460" w:type="dxa"/>
            <w:noWrap w:val="0"/>
            <w:vAlign w:val="center"/>
          </w:tcPr>
          <w:p>
            <w:pPr>
              <w:spacing w:line="500" w:lineRule="exact"/>
              <w:rPr>
                <w:rFonts w:hint="eastAsia" w:ascii="宋体" w:hAnsi="宋体"/>
                <w:sz w:val="28"/>
              </w:rPr>
            </w:pPr>
          </w:p>
        </w:tc>
        <w:tc>
          <w:tcPr>
            <w:tcW w:w="2625" w:type="dxa"/>
            <w:noWrap w:val="0"/>
            <w:vAlign w:val="center"/>
          </w:tcPr>
          <w:p>
            <w:pPr>
              <w:spacing w:line="500" w:lineRule="exact"/>
              <w:jc w:val="center"/>
              <w:rPr>
                <w:rFonts w:hint="eastAsia" w:ascii="宋体" w:hAnsi="宋体"/>
                <w:b/>
                <w:sz w:val="28"/>
              </w:rPr>
            </w:pPr>
          </w:p>
        </w:tc>
      </w:tr>
    </w:tbl>
    <w:p>
      <w:pPr>
        <w:pStyle w:val="2"/>
        <w:ind w:left="0" w:leftChars="0" w:firstLine="0" w:firstLineChars="0"/>
        <w:jc w:val="both"/>
        <w:rPr>
          <w:rFonts w:hint="eastAsia" w:ascii="Arial" w:hAnsi="Arial" w:eastAsia="黑体" w:cs="Arial"/>
          <w:color w:val="000000"/>
          <w:sz w:val="32"/>
          <w:lang w:val="en-US" w:eastAsia="zh-CN"/>
        </w:rPr>
      </w:pPr>
    </w:p>
    <w:p>
      <w:pPr>
        <w:pStyle w:val="2"/>
        <w:ind w:left="0" w:leftChars="0" w:firstLine="0" w:firstLineChars="0"/>
        <w:jc w:val="both"/>
        <w:rPr>
          <w:rFonts w:hint="eastAsia" w:ascii="Arial" w:hAnsi="Arial" w:eastAsia="黑体" w:cs="Arial"/>
          <w:color w:val="000000"/>
          <w:sz w:val="32"/>
          <w:lang w:val="en-US" w:eastAsia="zh-CN"/>
        </w:rPr>
      </w:pPr>
    </w:p>
    <w:p>
      <w:pPr>
        <w:pStyle w:val="2"/>
        <w:ind w:left="0" w:leftChars="0" w:firstLine="0" w:firstLineChars="0"/>
        <w:jc w:val="both"/>
        <w:rPr>
          <w:rFonts w:hint="eastAsia" w:ascii="Arial" w:hAnsi="Arial" w:eastAsia="黑体" w:cs="Arial"/>
          <w:color w:val="000000"/>
          <w:sz w:val="32"/>
          <w:lang w:val="en-US" w:eastAsia="zh-CN"/>
        </w:rPr>
      </w:pPr>
    </w:p>
    <w:p>
      <w:pPr>
        <w:pStyle w:val="6"/>
        <w:spacing w:before="100" w:beforeAutospacing="1" w:after="100" w:afterAutospacing="1" w:line="360" w:lineRule="auto"/>
        <w:jc w:val="center"/>
        <w:rPr>
          <w:rFonts w:hint="eastAsia" w:ascii="宋体" w:hAnsi="宋体" w:eastAsia="宋体" w:cs="Arial"/>
          <w:color w:val="000000"/>
          <w:sz w:val="28"/>
          <w:szCs w:val="28"/>
        </w:rPr>
      </w:pPr>
      <w:bookmarkStart w:id="13" w:name="_Toc355787720"/>
      <w:bookmarkStart w:id="14" w:name="_Toc341340663"/>
      <w:r>
        <w:rPr>
          <w:rFonts w:hint="eastAsia"/>
        </w:rPr>
        <w:t>一、</w:t>
      </w:r>
      <w:r>
        <w:rPr>
          <w:rFonts w:hint="eastAsia"/>
          <w:lang w:val="en-US" w:eastAsia="zh-CN"/>
        </w:rPr>
        <w:t>询价</w:t>
      </w:r>
      <w:r>
        <w:rPr>
          <w:rFonts w:hint="eastAsia"/>
        </w:rPr>
        <w:t>响应函格式</w:t>
      </w:r>
      <w:bookmarkEnd w:id="13"/>
      <w:bookmarkEnd w:id="14"/>
    </w:p>
    <w:p>
      <w:pPr>
        <w:spacing w:line="360" w:lineRule="auto"/>
        <w:rPr>
          <w:rFonts w:hint="eastAsia" w:ascii="宋体" w:hAnsi="宋体" w:cs="Arial"/>
          <w:b/>
          <w:color w:val="000000"/>
          <w:sz w:val="24"/>
          <w:szCs w:val="24"/>
        </w:rPr>
      </w:pPr>
    </w:p>
    <w:p>
      <w:pPr>
        <w:spacing w:line="360" w:lineRule="auto"/>
        <w:rPr>
          <w:rFonts w:hint="eastAsia" w:ascii="宋体" w:hAnsi="宋体" w:cs="Arial"/>
          <w:b/>
          <w:color w:val="000000"/>
          <w:sz w:val="24"/>
          <w:szCs w:val="24"/>
        </w:rPr>
      </w:pPr>
      <w:r>
        <w:rPr>
          <w:rFonts w:ascii="宋体" w:hAnsi="宋体" w:cs="Arial"/>
          <w:b/>
          <w:color w:val="000000"/>
          <w:sz w:val="24"/>
          <w:szCs w:val="24"/>
        </w:rPr>
        <w:t>致：</w:t>
      </w:r>
      <w:r>
        <w:rPr>
          <w:rFonts w:ascii="宋体" w:hAnsi="宋体"/>
          <w:b/>
          <w:sz w:val="24"/>
        </w:rPr>
        <w:t xml:space="preserve"> </w:t>
      </w:r>
      <w:r>
        <w:rPr>
          <w:rFonts w:hint="eastAsia" w:ascii="宋体" w:hAnsi="宋体"/>
          <w:b/>
          <w:sz w:val="24"/>
          <w:u w:val="single"/>
        </w:rPr>
        <w:t xml:space="preserve">                 （</w:t>
      </w:r>
      <w:r>
        <w:rPr>
          <w:rFonts w:hint="eastAsia" w:ascii="宋体" w:hAnsi="宋体"/>
          <w:b/>
          <w:sz w:val="24"/>
        </w:rPr>
        <w:t>采购人）</w:t>
      </w:r>
    </w:p>
    <w:p>
      <w:pPr>
        <w:spacing w:line="360" w:lineRule="auto"/>
        <w:ind w:left="1" w:firstLine="552" w:firstLineChars="230"/>
        <w:rPr>
          <w:rFonts w:ascii="宋体" w:hAnsi="宋体" w:cs="Arial"/>
          <w:color w:val="000000"/>
          <w:sz w:val="24"/>
          <w:szCs w:val="24"/>
        </w:rPr>
      </w:pPr>
      <w:r>
        <w:rPr>
          <w:rFonts w:ascii="宋体" w:hAnsi="宋体" w:cs="Arial"/>
          <w:color w:val="000000"/>
          <w:sz w:val="24"/>
          <w:szCs w:val="24"/>
        </w:rPr>
        <w:t>1、根据贵方采购公告，我方决定参加贵方组织的</w:t>
      </w:r>
      <w:r>
        <w:rPr>
          <w:rFonts w:ascii="宋体" w:hAnsi="宋体" w:cs="Arial"/>
          <w:color w:val="000000"/>
          <w:sz w:val="24"/>
          <w:szCs w:val="24"/>
          <w:u w:val="single"/>
        </w:rPr>
        <w:t xml:space="preserve">    </w:t>
      </w:r>
      <w:r>
        <w:rPr>
          <w:rFonts w:ascii="宋体" w:hAnsi="宋体" w:cs="Arial"/>
          <w:color w:val="000000"/>
          <w:sz w:val="24"/>
          <w:szCs w:val="24"/>
        </w:rPr>
        <w:t>项目的采购活动。我方授权</w:t>
      </w:r>
      <w:r>
        <w:rPr>
          <w:rFonts w:ascii="宋体" w:hAnsi="宋体" w:cs="Arial"/>
          <w:color w:val="000000"/>
          <w:sz w:val="24"/>
          <w:szCs w:val="24"/>
          <w:u w:val="single"/>
        </w:rPr>
        <w:t xml:space="preserve">     </w:t>
      </w:r>
      <w:r>
        <w:rPr>
          <w:rFonts w:ascii="宋体" w:hAnsi="宋体" w:cs="Arial"/>
          <w:color w:val="000000"/>
          <w:sz w:val="24"/>
          <w:szCs w:val="24"/>
        </w:rPr>
        <w:t>(姓名和职务)代表我方</w:t>
      </w:r>
      <w:r>
        <w:rPr>
          <w:rFonts w:ascii="宋体" w:hAnsi="宋体" w:cs="Arial"/>
          <w:color w:val="000000"/>
          <w:sz w:val="24"/>
          <w:szCs w:val="24"/>
          <w:u w:val="single"/>
        </w:rPr>
        <w:t xml:space="preserve">             </w:t>
      </w:r>
      <w:r>
        <w:rPr>
          <w:rFonts w:ascii="宋体" w:hAnsi="宋体" w:cs="Arial"/>
          <w:color w:val="000000"/>
          <w:sz w:val="24"/>
          <w:szCs w:val="24"/>
        </w:rPr>
        <w:t>（供应商的名称）全权处理本项目采购的有关事宜。</w:t>
      </w:r>
    </w:p>
    <w:p>
      <w:pPr>
        <w:spacing w:line="360" w:lineRule="auto"/>
        <w:ind w:firstLine="600" w:firstLineChars="250"/>
        <w:rPr>
          <w:rFonts w:ascii="宋体" w:hAnsi="宋体" w:cs="Arial"/>
          <w:color w:val="000000"/>
          <w:sz w:val="24"/>
          <w:szCs w:val="24"/>
        </w:rPr>
      </w:pPr>
      <w:r>
        <w:rPr>
          <w:rFonts w:ascii="宋体" w:hAnsi="宋体" w:cs="Arial"/>
          <w:color w:val="000000"/>
          <w:sz w:val="24"/>
          <w:szCs w:val="24"/>
        </w:rPr>
        <w:t>2、我方愿意按照</w:t>
      </w:r>
      <w:r>
        <w:rPr>
          <w:rFonts w:hint="eastAsia" w:ascii="宋体" w:hAnsi="宋体" w:cs="Arial"/>
          <w:color w:val="000000"/>
          <w:sz w:val="24"/>
          <w:szCs w:val="24"/>
          <w:lang w:eastAsia="zh-CN"/>
        </w:rPr>
        <w:t>询价采购文件</w:t>
      </w:r>
      <w:r>
        <w:rPr>
          <w:rFonts w:ascii="宋体" w:hAnsi="宋体" w:cs="Arial"/>
          <w:color w:val="000000"/>
          <w:sz w:val="24"/>
          <w:szCs w:val="24"/>
        </w:rPr>
        <w:t>规定的各项要求，向采购人提供所需的货物与服务总报价为人民币（大写）</w:t>
      </w:r>
      <w:r>
        <w:rPr>
          <w:rFonts w:ascii="宋体" w:hAnsi="宋体" w:cs="Arial"/>
          <w:color w:val="000000"/>
          <w:sz w:val="24"/>
          <w:szCs w:val="24"/>
          <w:u w:val="single"/>
        </w:rPr>
        <w:t xml:space="preserve">        </w:t>
      </w:r>
      <w:r>
        <w:rPr>
          <w:rFonts w:hint="eastAsia" w:ascii="宋体" w:hAnsi="宋体" w:cs="Arial"/>
          <w:color w:val="000000"/>
          <w:sz w:val="24"/>
          <w:szCs w:val="24"/>
          <w:u w:val="single"/>
        </w:rPr>
        <w:t xml:space="preserve">     </w:t>
      </w:r>
      <w:r>
        <w:rPr>
          <w:rFonts w:hint="eastAsia" w:ascii="宋体" w:hAnsi="宋体" w:cs="Arial"/>
          <w:color w:val="000000"/>
          <w:sz w:val="24"/>
          <w:szCs w:val="24"/>
        </w:rPr>
        <w:t>，（小写）￥</w:t>
      </w:r>
      <w:r>
        <w:rPr>
          <w:rFonts w:hint="eastAsia" w:ascii="宋体" w:hAnsi="宋体" w:cs="Arial"/>
          <w:color w:val="000000"/>
          <w:sz w:val="24"/>
          <w:szCs w:val="24"/>
          <w:u w:val="single"/>
        </w:rPr>
        <w:t xml:space="preserve">           </w:t>
      </w:r>
      <w:r>
        <w:rPr>
          <w:rFonts w:ascii="宋体" w:hAnsi="宋体" w:cs="Arial"/>
          <w:color w:val="000000"/>
          <w:sz w:val="24"/>
          <w:szCs w:val="24"/>
        </w:rPr>
        <w:t>。</w:t>
      </w:r>
    </w:p>
    <w:p>
      <w:pPr>
        <w:spacing w:line="520" w:lineRule="exact"/>
        <w:ind w:firstLine="600" w:firstLineChars="250"/>
        <w:rPr>
          <w:rFonts w:hint="eastAsia" w:ascii="宋体" w:hAnsi="宋体" w:cs="Arial"/>
          <w:sz w:val="24"/>
          <w:szCs w:val="24"/>
        </w:rPr>
      </w:pPr>
      <w:r>
        <w:rPr>
          <w:rFonts w:ascii="宋体" w:hAnsi="宋体" w:cs="Arial"/>
          <w:sz w:val="24"/>
          <w:szCs w:val="24"/>
        </w:rPr>
        <w:t>3、一旦我方成为成交供应商，我方将严格履行合同规定的责任和义务，保证</w:t>
      </w:r>
      <w:r>
        <w:rPr>
          <w:rFonts w:hint="eastAsia" w:ascii="宋体" w:hAnsi="宋体" w:cs="Arial"/>
          <w:sz w:val="24"/>
          <w:szCs w:val="24"/>
        </w:rPr>
        <w:t>按</w:t>
      </w:r>
      <w:r>
        <w:rPr>
          <w:rFonts w:hint="eastAsia" w:ascii="宋体" w:hAnsi="宋体" w:cs="Arial"/>
          <w:sz w:val="24"/>
          <w:szCs w:val="24"/>
          <w:lang w:eastAsia="zh-CN"/>
        </w:rPr>
        <w:t>询价采购文件</w:t>
      </w:r>
      <w:r>
        <w:rPr>
          <w:rFonts w:hint="eastAsia" w:ascii="宋体" w:hAnsi="宋体" w:cs="Arial"/>
          <w:sz w:val="24"/>
          <w:szCs w:val="24"/>
        </w:rPr>
        <w:t>要求提供相关货物及服务。</w:t>
      </w:r>
    </w:p>
    <w:p>
      <w:pPr>
        <w:spacing w:line="360" w:lineRule="auto"/>
        <w:ind w:firstLine="645"/>
        <w:rPr>
          <w:rFonts w:hint="eastAsia" w:ascii="宋体" w:hAnsi="宋体" w:cs="Arial"/>
          <w:sz w:val="24"/>
          <w:szCs w:val="24"/>
        </w:rPr>
      </w:pPr>
      <w:r>
        <w:rPr>
          <w:rFonts w:hint="eastAsia" w:ascii="宋体" w:hAnsi="宋体" w:cs="Arial"/>
          <w:sz w:val="24"/>
          <w:szCs w:val="24"/>
        </w:rPr>
        <w:t>4、</w:t>
      </w:r>
      <w:r>
        <w:rPr>
          <w:rFonts w:ascii="宋体" w:hAnsi="宋体" w:cs="Arial"/>
          <w:sz w:val="24"/>
          <w:szCs w:val="24"/>
        </w:rPr>
        <w:t>一旦我方成为成交供应商</w:t>
      </w:r>
      <w:r>
        <w:rPr>
          <w:rFonts w:hint="eastAsia" w:ascii="宋体" w:hAnsi="宋体" w:cs="Arial"/>
          <w:sz w:val="24"/>
          <w:szCs w:val="24"/>
        </w:rPr>
        <w:t>，将按要求提交相关证明材料。并且同意按</w:t>
      </w:r>
      <w:r>
        <w:rPr>
          <w:rFonts w:hint="eastAsia" w:ascii="宋体" w:hAnsi="宋体" w:cs="Arial"/>
          <w:sz w:val="24"/>
          <w:szCs w:val="24"/>
          <w:lang w:eastAsia="zh-CN"/>
        </w:rPr>
        <w:t>询价采购文件</w:t>
      </w:r>
      <w:r>
        <w:rPr>
          <w:rFonts w:hint="eastAsia" w:ascii="宋体" w:hAnsi="宋体" w:cs="Arial"/>
          <w:sz w:val="24"/>
          <w:szCs w:val="24"/>
        </w:rPr>
        <w:t>要求交纳</w:t>
      </w:r>
      <w:r>
        <w:rPr>
          <w:rFonts w:hint="eastAsia" w:ascii="宋体" w:hAnsi="宋体"/>
          <w:sz w:val="24"/>
          <w:szCs w:val="24"/>
        </w:rPr>
        <w:t>履约保证金。</w:t>
      </w:r>
    </w:p>
    <w:p>
      <w:pPr>
        <w:spacing w:line="360" w:lineRule="auto"/>
        <w:ind w:firstLine="645"/>
        <w:rPr>
          <w:rFonts w:ascii="宋体" w:hAnsi="宋体" w:cs="Arial"/>
          <w:color w:val="000000"/>
          <w:sz w:val="24"/>
          <w:szCs w:val="24"/>
        </w:rPr>
      </w:pPr>
      <w:r>
        <w:rPr>
          <w:rFonts w:hint="eastAsia" w:ascii="宋体" w:hAnsi="宋体" w:cs="Arial"/>
          <w:color w:val="000000"/>
          <w:sz w:val="24"/>
          <w:szCs w:val="24"/>
        </w:rPr>
        <w:t>5</w:t>
      </w:r>
      <w:r>
        <w:rPr>
          <w:rFonts w:ascii="宋体" w:hAnsi="宋体" w:cs="Arial"/>
          <w:color w:val="000000"/>
          <w:sz w:val="24"/>
          <w:szCs w:val="24"/>
        </w:rPr>
        <w:t>、我方同意按照</w:t>
      </w:r>
      <w:r>
        <w:rPr>
          <w:rFonts w:hint="eastAsia" w:ascii="宋体" w:hAnsi="宋体" w:cs="Arial"/>
          <w:color w:val="000000"/>
          <w:sz w:val="24"/>
          <w:szCs w:val="24"/>
          <w:lang w:eastAsia="zh-CN"/>
        </w:rPr>
        <w:t>询价采购文件</w:t>
      </w:r>
      <w:r>
        <w:rPr>
          <w:rFonts w:ascii="宋体" w:hAnsi="宋体" w:cs="Arial"/>
          <w:color w:val="000000"/>
          <w:sz w:val="24"/>
          <w:szCs w:val="24"/>
        </w:rPr>
        <w:t>的要求，向</w:t>
      </w:r>
      <w:r>
        <w:rPr>
          <w:rFonts w:hint="eastAsia" w:ascii="宋体" w:hAnsi="宋体" w:cs="Arial"/>
          <w:color w:val="000000"/>
          <w:sz w:val="24"/>
          <w:szCs w:val="24"/>
        </w:rPr>
        <w:t>指定账户</w:t>
      </w:r>
      <w:r>
        <w:rPr>
          <w:rFonts w:ascii="宋体" w:hAnsi="宋体" w:cs="Arial"/>
          <w:color w:val="000000"/>
          <w:sz w:val="24"/>
          <w:szCs w:val="24"/>
        </w:rPr>
        <w:t>递交响应保证金。并且承诺，在采购有效期内如果我方撤回</w:t>
      </w:r>
      <w:r>
        <w:rPr>
          <w:rFonts w:hint="eastAsia" w:ascii="宋体" w:hAnsi="宋体" w:cs="Arial"/>
          <w:color w:val="000000"/>
          <w:sz w:val="24"/>
          <w:szCs w:val="24"/>
          <w:lang w:eastAsia="zh-CN"/>
        </w:rPr>
        <w:t>询价响应文件</w:t>
      </w:r>
      <w:r>
        <w:rPr>
          <w:rFonts w:ascii="宋体" w:hAnsi="宋体" w:cs="Arial"/>
          <w:color w:val="000000"/>
          <w:sz w:val="24"/>
          <w:szCs w:val="24"/>
        </w:rPr>
        <w:t>或成交后拒绝签订合同，我方将放弃要求贵方退还该响应保证金的权力。</w:t>
      </w:r>
    </w:p>
    <w:p>
      <w:pPr>
        <w:tabs>
          <w:tab w:val="left" w:pos="840"/>
        </w:tabs>
        <w:spacing w:line="360" w:lineRule="auto"/>
        <w:ind w:firstLine="628"/>
        <w:rPr>
          <w:rFonts w:ascii="宋体" w:hAnsi="宋体" w:cs="Arial"/>
          <w:color w:val="000000"/>
          <w:sz w:val="24"/>
          <w:szCs w:val="24"/>
        </w:rPr>
      </w:pPr>
      <w:r>
        <w:rPr>
          <w:rFonts w:hint="eastAsia" w:ascii="宋体" w:hAnsi="宋体" w:cs="Arial"/>
          <w:color w:val="000000"/>
          <w:sz w:val="24"/>
          <w:szCs w:val="24"/>
        </w:rPr>
        <w:t>6</w:t>
      </w:r>
      <w:r>
        <w:rPr>
          <w:rFonts w:ascii="宋体" w:hAnsi="宋体" w:cs="Arial"/>
          <w:color w:val="000000"/>
          <w:sz w:val="24"/>
          <w:szCs w:val="24"/>
        </w:rPr>
        <w:t>、我方愿意提供贵方可能另外要求的、与采购有关的文件资料，并保证我方已提供和将要提供的文件是真实的、准确的。</w:t>
      </w:r>
    </w:p>
    <w:p>
      <w:pPr>
        <w:tabs>
          <w:tab w:val="left" w:pos="0"/>
          <w:tab w:val="left" w:pos="840"/>
        </w:tabs>
        <w:spacing w:line="360" w:lineRule="auto"/>
        <w:ind w:firstLine="525"/>
        <w:rPr>
          <w:rFonts w:ascii="宋体" w:hAnsi="宋体" w:cs="Arial"/>
          <w:color w:val="000000"/>
          <w:sz w:val="24"/>
          <w:szCs w:val="24"/>
        </w:rPr>
      </w:pPr>
      <w:r>
        <w:rPr>
          <w:rFonts w:ascii="宋体" w:hAnsi="宋体" w:cs="Arial"/>
          <w:color w:val="000000"/>
          <w:sz w:val="24"/>
          <w:szCs w:val="24"/>
        </w:rPr>
        <w:t xml:space="preserve"> </w:t>
      </w:r>
      <w:r>
        <w:rPr>
          <w:rFonts w:hint="eastAsia" w:ascii="宋体" w:hAnsi="宋体" w:cs="Arial"/>
          <w:color w:val="000000"/>
          <w:sz w:val="24"/>
          <w:szCs w:val="24"/>
        </w:rPr>
        <w:t>7</w:t>
      </w:r>
      <w:r>
        <w:rPr>
          <w:rFonts w:ascii="宋体" w:hAnsi="宋体" w:cs="Arial"/>
          <w:color w:val="000000"/>
          <w:sz w:val="24"/>
          <w:szCs w:val="24"/>
        </w:rPr>
        <w:t>、我方完全理解贵方不一定将合同授予最低报价的供应商。</w:t>
      </w:r>
    </w:p>
    <w:p>
      <w:pPr>
        <w:tabs>
          <w:tab w:val="left" w:pos="0"/>
          <w:tab w:val="left" w:pos="840"/>
        </w:tabs>
        <w:spacing w:line="360" w:lineRule="auto"/>
        <w:rPr>
          <w:rFonts w:hint="eastAsia" w:ascii="宋体" w:hAnsi="宋体" w:cs="Arial"/>
          <w:color w:val="000000"/>
          <w:sz w:val="24"/>
          <w:szCs w:val="24"/>
        </w:rPr>
      </w:pPr>
    </w:p>
    <w:p>
      <w:pPr>
        <w:spacing w:line="360" w:lineRule="auto"/>
        <w:ind w:firstLine="539"/>
        <w:rPr>
          <w:rFonts w:ascii="宋体" w:hAnsi="宋体" w:cs="Arial"/>
          <w:color w:val="000000"/>
          <w:sz w:val="24"/>
          <w:szCs w:val="24"/>
        </w:rPr>
      </w:pPr>
      <w:r>
        <w:rPr>
          <w:rFonts w:ascii="宋体" w:hAnsi="宋体" w:cs="Arial"/>
          <w:color w:val="000000"/>
          <w:sz w:val="24"/>
          <w:szCs w:val="24"/>
        </w:rPr>
        <w:t>供应商名称：</w:t>
      </w:r>
      <w:r>
        <w:rPr>
          <w:rFonts w:ascii="宋体" w:hAnsi="宋体" w:cs="Arial"/>
          <w:color w:val="000000"/>
          <w:sz w:val="24"/>
          <w:szCs w:val="24"/>
          <w:u w:val="single"/>
        </w:rPr>
        <w:t xml:space="preserve">                                </w:t>
      </w:r>
    </w:p>
    <w:p>
      <w:pPr>
        <w:spacing w:line="360" w:lineRule="auto"/>
        <w:ind w:firstLine="539"/>
        <w:rPr>
          <w:rFonts w:ascii="宋体" w:hAnsi="宋体" w:cs="Arial"/>
          <w:color w:val="000000"/>
          <w:sz w:val="24"/>
          <w:szCs w:val="24"/>
        </w:rPr>
      </w:pPr>
      <w:r>
        <w:rPr>
          <w:rFonts w:ascii="宋体" w:hAnsi="宋体" w:cs="Arial"/>
          <w:color w:val="000000"/>
          <w:sz w:val="24"/>
          <w:szCs w:val="24"/>
        </w:rPr>
        <w:t xml:space="preserve">                       （</w:t>
      </w:r>
      <w:r>
        <w:rPr>
          <w:rFonts w:hint="eastAsia" w:ascii="宋体" w:hAnsi="宋体" w:cs="Arial"/>
          <w:color w:val="000000"/>
          <w:sz w:val="24"/>
          <w:szCs w:val="24"/>
        </w:rPr>
        <w:t>供应商盖章</w:t>
      </w:r>
      <w:r>
        <w:rPr>
          <w:rFonts w:ascii="宋体" w:hAnsi="宋体" w:cs="Arial"/>
          <w:color w:val="000000"/>
          <w:sz w:val="24"/>
          <w:szCs w:val="24"/>
        </w:rPr>
        <w:t>）</w:t>
      </w:r>
    </w:p>
    <w:p>
      <w:pPr>
        <w:spacing w:line="360" w:lineRule="auto"/>
        <w:ind w:firstLine="645"/>
        <w:rPr>
          <w:rFonts w:ascii="宋体" w:hAnsi="宋体" w:cs="Arial"/>
          <w:color w:val="000000"/>
          <w:sz w:val="24"/>
          <w:szCs w:val="24"/>
        </w:rPr>
      </w:pPr>
    </w:p>
    <w:p>
      <w:pPr>
        <w:spacing w:line="360" w:lineRule="auto"/>
        <w:ind w:firstLine="645"/>
        <w:rPr>
          <w:rFonts w:hint="eastAsia" w:ascii="宋体" w:hAnsi="宋体" w:cs="Arial"/>
          <w:sz w:val="24"/>
          <w:szCs w:val="24"/>
          <w:u w:val="single"/>
        </w:rPr>
      </w:pPr>
      <w:r>
        <w:rPr>
          <w:rFonts w:hint="eastAsia" w:ascii="宋体" w:hAnsi="宋体" w:cs="Arial"/>
          <w:sz w:val="24"/>
          <w:szCs w:val="24"/>
        </w:rPr>
        <w:t>法人或其</w:t>
      </w:r>
      <w:r>
        <w:rPr>
          <w:rFonts w:ascii="宋体" w:hAnsi="宋体" w:cs="Arial"/>
          <w:sz w:val="24"/>
          <w:szCs w:val="24"/>
        </w:rPr>
        <w:t>授权代表（</w:t>
      </w:r>
      <w:r>
        <w:rPr>
          <w:rFonts w:ascii="宋体" w:hAnsi="宋体" w:cs="Arial"/>
          <w:color w:val="000000"/>
          <w:sz w:val="24"/>
          <w:szCs w:val="24"/>
        </w:rPr>
        <w:t>签字</w:t>
      </w:r>
      <w:r>
        <w:rPr>
          <w:rFonts w:hint="eastAsia" w:ascii="宋体" w:hAnsi="宋体" w:cs="Arial"/>
          <w:color w:val="000000"/>
          <w:sz w:val="24"/>
          <w:szCs w:val="24"/>
        </w:rPr>
        <w:t>或盖章</w:t>
      </w:r>
      <w:r>
        <w:rPr>
          <w:rFonts w:ascii="宋体" w:hAnsi="宋体" w:cs="Arial"/>
          <w:sz w:val="24"/>
          <w:szCs w:val="24"/>
        </w:rPr>
        <w:t>）：</w:t>
      </w:r>
      <w:r>
        <w:rPr>
          <w:rFonts w:ascii="宋体" w:hAnsi="宋体" w:cs="Arial"/>
          <w:sz w:val="24"/>
          <w:szCs w:val="24"/>
          <w:u w:val="single"/>
        </w:rPr>
        <w:t xml:space="preserve">                 </w:t>
      </w:r>
    </w:p>
    <w:p>
      <w:pPr>
        <w:spacing w:line="360" w:lineRule="auto"/>
        <w:rPr>
          <w:rFonts w:ascii="宋体" w:hAnsi="宋体" w:cs="Arial"/>
          <w:color w:val="000000"/>
          <w:sz w:val="24"/>
          <w:szCs w:val="24"/>
        </w:rPr>
      </w:pPr>
    </w:p>
    <w:p>
      <w:pPr>
        <w:spacing w:line="360" w:lineRule="auto"/>
        <w:rPr>
          <w:rFonts w:ascii="宋体" w:hAnsi="宋体" w:cs="Arial"/>
          <w:color w:val="000000"/>
          <w:sz w:val="24"/>
          <w:szCs w:val="24"/>
        </w:rPr>
      </w:pPr>
    </w:p>
    <w:p>
      <w:pPr>
        <w:spacing w:line="360" w:lineRule="auto"/>
        <w:rPr>
          <w:rFonts w:ascii="宋体" w:hAnsi="宋体" w:cs="Arial"/>
          <w:color w:val="000000"/>
          <w:sz w:val="24"/>
          <w:szCs w:val="24"/>
        </w:rPr>
      </w:pPr>
      <w:r>
        <w:rPr>
          <w:rFonts w:ascii="宋体" w:hAnsi="宋体" w:cs="Arial"/>
          <w:color w:val="000000"/>
          <w:sz w:val="24"/>
          <w:szCs w:val="24"/>
        </w:rPr>
        <w:t xml:space="preserve">                         日    期：</w:t>
      </w:r>
      <w:r>
        <w:rPr>
          <w:rFonts w:ascii="宋体" w:hAnsi="宋体" w:cs="Arial"/>
          <w:color w:val="000000"/>
          <w:sz w:val="24"/>
          <w:szCs w:val="24"/>
          <w:u w:val="single"/>
        </w:rPr>
        <w:t xml:space="preserve">                     </w:t>
      </w:r>
    </w:p>
    <w:p>
      <w:pPr>
        <w:spacing w:line="360" w:lineRule="auto"/>
        <w:rPr>
          <w:rFonts w:ascii="宋体" w:hAnsi="宋体" w:cs="Arial"/>
          <w:color w:val="000000"/>
          <w:sz w:val="24"/>
          <w:szCs w:val="24"/>
          <w:u w:val="single"/>
        </w:rPr>
      </w:pPr>
      <w:r>
        <w:rPr>
          <w:rFonts w:ascii="宋体" w:hAnsi="宋体" w:cs="Arial"/>
          <w:color w:val="000000"/>
          <w:sz w:val="24"/>
          <w:szCs w:val="24"/>
        </w:rPr>
        <w:t>通讯地址：</w:t>
      </w:r>
      <w:r>
        <w:rPr>
          <w:rFonts w:ascii="宋体" w:hAnsi="宋体" w:cs="Arial"/>
          <w:color w:val="000000"/>
          <w:sz w:val="24"/>
          <w:szCs w:val="24"/>
          <w:u w:val="single"/>
        </w:rPr>
        <w:t xml:space="preserve">                                     </w:t>
      </w:r>
    </w:p>
    <w:p>
      <w:pPr>
        <w:spacing w:line="360" w:lineRule="auto"/>
        <w:ind w:firstLine="645"/>
        <w:rPr>
          <w:rFonts w:ascii="宋体" w:hAnsi="宋体" w:cs="Arial"/>
          <w:color w:val="000000"/>
          <w:sz w:val="24"/>
          <w:szCs w:val="24"/>
          <w:u w:val="single"/>
        </w:rPr>
      </w:pPr>
      <w:r>
        <w:rPr>
          <w:rFonts w:ascii="宋体" w:hAnsi="宋体" w:cs="Arial"/>
          <w:color w:val="000000"/>
          <w:sz w:val="24"/>
          <w:szCs w:val="24"/>
        </w:rPr>
        <w:t>邮政编码：</w:t>
      </w:r>
      <w:r>
        <w:rPr>
          <w:rFonts w:ascii="宋体" w:hAnsi="宋体" w:cs="Arial"/>
          <w:color w:val="000000"/>
          <w:sz w:val="24"/>
          <w:szCs w:val="24"/>
          <w:u w:val="single"/>
        </w:rPr>
        <w:t xml:space="preserve">           </w:t>
      </w:r>
      <w:r>
        <w:rPr>
          <w:rFonts w:ascii="宋体" w:hAnsi="宋体" w:cs="Arial"/>
          <w:color w:val="000000"/>
          <w:sz w:val="24"/>
          <w:szCs w:val="24"/>
        </w:rPr>
        <w:t xml:space="preserve">     电   话：</w:t>
      </w:r>
      <w:r>
        <w:rPr>
          <w:rFonts w:ascii="宋体" w:hAnsi="宋体" w:cs="Arial"/>
          <w:color w:val="000000"/>
          <w:sz w:val="24"/>
          <w:szCs w:val="24"/>
          <w:u w:val="single"/>
        </w:rPr>
        <w:t xml:space="preserve">            </w:t>
      </w:r>
    </w:p>
    <w:p>
      <w:pPr>
        <w:spacing w:line="360" w:lineRule="auto"/>
        <w:ind w:firstLine="645"/>
        <w:rPr>
          <w:rFonts w:ascii="宋体" w:hAnsi="宋体" w:cs="Arial"/>
          <w:color w:val="000000"/>
          <w:sz w:val="24"/>
          <w:szCs w:val="24"/>
          <w:u w:val="single"/>
        </w:rPr>
      </w:pPr>
      <w:r>
        <w:rPr>
          <w:rFonts w:ascii="宋体" w:hAnsi="宋体" w:cs="Arial"/>
          <w:color w:val="000000"/>
          <w:sz w:val="24"/>
          <w:szCs w:val="24"/>
        </w:rPr>
        <w:t>传    真：</w:t>
      </w:r>
      <w:r>
        <w:rPr>
          <w:rFonts w:ascii="宋体" w:hAnsi="宋体" w:cs="Arial"/>
          <w:color w:val="000000"/>
          <w:sz w:val="24"/>
          <w:szCs w:val="24"/>
          <w:u w:val="single"/>
        </w:rPr>
        <w:t xml:space="preserve">          </w:t>
      </w:r>
    </w:p>
    <w:p>
      <w:pPr>
        <w:spacing w:line="360" w:lineRule="auto"/>
        <w:ind w:firstLine="645"/>
        <w:rPr>
          <w:rFonts w:ascii="宋体" w:hAnsi="宋体" w:cs="Arial"/>
          <w:color w:val="000000"/>
          <w:sz w:val="24"/>
          <w:szCs w:val="24"/>
        </w:rPr>
      </w:pPr>
    </w:p>
    <w:p>
      <w:pPr>
        <w:spacing w:line="360" w:lineRule="auto"/>
        <w:ind w:firstLine="645"/>
        <w:rPr>
          <w:rFonts w:ascii="宋体" w:hAnsi="宋体" w:cs="Arial"/>
          <w:color w:val="000000"/>
          <w:sz w:val="24"/>
          <w:szCs w:val="24"/>
        </w:rPr>
      </w:pPr>
      <w:r>
        <w:rPr>
          <w:rFonts w:ascii="宋体" w:hAnsi="宋体" w:cs="Arial"/>
          <w:color w:val="000000"/>
          <w:sz w:val="24"/>
          <w:szCs w:val="24"/>
        </w:rPr>
        <w:t xml:space="preserve">供应商开户行: </w:t>
      </w:r>
      <w:r>
        <w:rPr>
          <w:rFonts w:ascii="宋体" w:hAnsi="宋体" w:cs="Arial"/>
          <w:color w:val="000000"/>
          <w:sz w:val="24"/>
          <w:szCs w:val="24"/>
          <w:u w:val="single"/>
        </w:rPr>
        <w:t xml:space="preserve">                               </w:t>
      </w:r>
    </w:p>
    <w:p>
      <w:pPr>
        <w:spacing w:line="360" w:lineRule="auto"/>
        <w:ind w:firstLine="645"/>
        <w:rPr>
          <w:rFonts w:hint="eastAsia" w:ascii="宋体" w:hAnsi="宋体" w:cs="Arial"/>
          <w:color w:val="000000"/>
          <w:sz w:val="24"/>
          <w:szCs w:val="24"/>
          <w:u w:val="single"/>
        </w:rPr>
      </w:pPr>
      <w:r>
        <w:rPr>
          <w:rFonts w:ascii="宋体" w:hAnsi="宋体" w:cs="Arial"/>
          <w:color w:val="000000"/>
          <w:sz w:val="24"/>
          <w:szCs w:val="24"/>
        </w:rPr>
        <w:t xml:space="preserve">账          号: </w:t>
      </w:r>
      <w:r>
        <w:rPr>
          <w:rFonts w:ascii="宋体" w:hAnsi="宋体" w:cs="Arial"/>
          <w:color w:val="000000"/>
          <w:sz w:val="24"/>
          <w:szCs w:val="24"/>
          <w:u w:val="single"/>
        </w:rPr>
        <w:t xml:space="preserve">                               </w:t>
      </w:r>
    </w:p>
    <w:p>
      <w:pPr>
        <w:spacing w:line="360" w:lineRule="auto"/>
        <w:ind w:firstLine="645"/>
        <w:rPr>
          <w:rFonts w:hint="eastAsia" w:ascii="宋体" w:hAnsi="宋体" w:cs="Arial"/>
          <w:color w:val="000000"/>
          <w:sz w:val="24"/>
          <w:szCs w:val="24"/>
          <w:u w:val="single"/>
        </w:rPr>
      </w:pPr>
    </w:p>
    <w:p>
      <w:pPr>
        <w:pStyle w:val="2"/>
        <w:ind w:left="0" w:leftChars="0" w:firstLine="0" w:firstLineChars="0"/>
        <w:jc w:val="both"/>
        <w:rPr>
          <w:rFonts w:hint="eastAsia"/>
        </w:rPr>
      </w:pPr>
      <w:r>
        <w:rPr>
          <w:rFonts w:hint="eastAsia"/>
        </w:rPr>
        <w:t>备注：响应函中未填写报价或手写报价作无效</w:t>
      </w:r>
      <w:r>
        <w:rPr>
          <w:rFonts w:hint="eastAsia"/>
          <w:lang w:eastAsia="zh-CN"/>
        </w:rPr>
        <w:t>询价响应文件</w:t>
      </w:r>
      <w:r>
        <w:rPr>
          <w:rFonts w:hint="eastAsia"/>
        </w:rPr>
        <w:t>处理。</w:t>
      </w:r>
    </w:p>
    <w:p>
      <w:pPr>
        <w:pStyle w:val="2"/>
        <w:ind w:left="0" w:leftChars="0" w:firstLine="0" w:firstLineChars="0"/>
        <w:jc w:val="both"/>
        <w:rPr>
          <w:rFonts w:hint="eastAsia"/>
        </w:rPr>
      </w:pPr>
    </w:p>
    <w:p>
      <w:pPr>
        <w:pStyle w:val="2"/>
        <w:ind w:left="0" w:leftChars="0" w:firstLine="0" w:firstLineChars="0"/>
        <w:jc w:val="both"/>
        <w:rPr>
          <w:rFonts w:hint="eastAsia"/>
        </w:rPr>
      </w:pPr>
    </w:p>
    <w:p>
      <w:pPr>
        <w:pStyle w:val="2"/>
        <w:ind w:left="0" w:leftChars="0" w:firstLine="0" w:firstLineChars="0"/>
        <w:jc w:val="both"/>
        <w:rPr>
          <w:rFonts w:hint="eastAsia"/>
        </w:rPr>
      </w:pPr>
    </w:p>
    <w:p>
      <w:pPr>
        <w:pStyle w:val="2"/>
        <w:ind w:left="0" w:leftChars="0" w:firstLine="0" w:firstLineChars="0"/>
        <w:jc w:val="both"/>
        <w:rPr>
          <w:rFonts w:hint="eastAsia"/>
        </w:rPr>
      </w:pPr>
    </w:p>
    <w:p>
      <w:pPr>
        <w:pStyle w:val="2"/>
        <w:ind w:left="0" w:leftChars="0" w:firstLine="0" w:firstLineChars="0"/>
        <w:jc w:val="both"/>
        <w:rPr>
          <w:rFonts w:hint="eastAsia"/>
        </w:rPr>
      </w:pPr>
    </w:p>
    <w:p>
      <w:pPr>
        <w:pStyle w:val="2"/>
        <w:ind w:left="0" w:leftChars="0" w:firstLine="0" w:firstLineChars="0"/>
        <w:jc w:val="both"/>
        <w:rPr>
          <w:rFonts w:hint="eastAsia"/>
        </w:rPr>
      </w:pPr>
    </w:p>
    <w:p>
      <w:pPr>
        <w:pStyle w:val="2"/>
        <w:ind w:left="0" w:leftChars="0" w:firstLine="0" w:firstLineChars="0"/>
        <w:jc w:val="both"/>
        <w:rPr>
          <w:rFonts w:hint="eastAsia"/>
        </w:rPr>
      </w:pPr>
    </w:p>
    <w:p>
      <w:pPr>
        <w:pStyle w:val="2"/>
        <w:ind w:left="0" w:leftChars="0" w:firstLine="0" w:firstLineChars="0"/>
        <w:jc w:val="both"/>
        <w:rPr>
          <w:rFonts w:hint="eastAsia"/>
        </w:rPr>
      </w:pPr>
    </w:p>
    <w:p>
      <w:pPr>
        <w:pStyle w:val="2"/>
        <w:ind w:left="0" w:leftChars="0" w:firstLine="0" w:firstLineChars="0"/>
        <w:jc w:val="both"/>
        <w:rPr>
          <w:rFonts w:hint="eastAsia"/>
        </w:rPr>
      </w:pPr>
    </w:p>
    <w:p>
      <w:pPr>
        <w:pStyle w:val="2"/>
        <w:ind w:left="0" w:leftChars="0" w:firstLine="0" w:firstLineChars="0"/>
        <w:jc w:val="both"/>
        <w:rPr>
          <w:rFonts w:hint="eastAsia"/>
        </w:rPr>
      </w:pPr>
    </w:p>
    <w:p>
      <w:pPr>
        <w:pStyle w:val="2"/>
        <w:ind w:left="0" w:leftChars="0" w:firstLine="0" w:firstLineChars="0"/>
        <w:jc w:val="both"/>
        <w:rPr>
          <w:rFonts w:hint="eastAsia"/>
        </w:rPr>
      </w:pPr>
    </w:p>
    <w:p>
      <w:pPr>
        <w:pStyle w:val="2"/>
        <w:ind w:left="0" w:leftChars="0" w:firstLine="0" w:firstLineChars="0"/>
        <w:jc w:val="both"/>
        <w:rPr>
          <w:rFonts w:hint="eastAsia"/>
        </w:rPr>
      </w:pPr>
    </w:p>
    <w:p>
      <w:pPr>
        <w:pStyle w:val="2"/>
        <w:ind w:left="0" w:leftChars="0" w:firstLine="0" w:firstLineChars="0"/>
        <w:jc w:val="both"/>
        <w:rPr>
          <w:rFonts w:hint="eastAsia"/>
        </w:rPr>
      </w:pPr>
    </w:p>
    <w:p>
      <w:pPr>
        <w:pStyle w:val="2"/>
        <w:ind w:left="0" w:leftChars="0" w:firstLine="0" w:firstLineChars="0"/>
        <w:jc w:val="both"/>
        <w:rPr>
          <w:rFonts w:hint="eastAsia"/>
        </w:rPr>
      </w:pPr>
    </w:p>
    <w:p>
      <w:pPr>
        <w:pStyle w:val="2"/>
        <w:ind w:left="0" w:leftChars="0" w:firstLine="0" w:firstLineChars="0"/>
        <w:jc w:val="both"/>
        <w:rPr>
          <w:rFonts w:hint="eastAsia"/>
        </w:rPr>
      </w:pPr>
    </w:p>
    <w:p>
      <w:pPr>
        <w:pStyle w:val="2"/>
        <w:ind w:left="0" w:leftChars="0" w:firstLine="0" w:firstLineChars="0"/>
        <w:jc w:val="both"/>
        <w:rPr>
          <w:rFonts w:hint="eastAsia"/>
        </w:rPr>
      </w:pPr>
    </w:p>
    <w:p>
      <w:pPr>
        <w:pStyle w:val="2"/>
        <w:ind w:left="0" w:leftChars="0" w:firstLine="0" w:firstLineChars="0"/>
        <w:jc w:val="both"/>
        <w:rPr>
          <w:rFonts w:hint="eastAsia"/>
        </w:rPr>
      </w:pPr>
    </w:p>
    <w:p>
      <w:pPr>
        <w:pStyle w:val="6"/>
        <w:spacing w:before="100" w:beforeAutospacing="1" w:after="100" w:afterAutospacing="1" w:line="360" w:lineRule="auto"/>
        <w:jc w:val="center"/>
        <w:rPr>
          <w:rFonts w:hint="eastAsia" w:ascii="宋体" w:hAnsi="宋体" w:eastAsia="宋体" w:cs="Arial"/>
          <w:color w:val="000000"/>
          <w:sz w:val="28"/>
          <w:szCs w:val="28"/>
        </w:rPr>
      </w:pPr>
      <w:bookmarkStart w:id="15" w:name="_Toc355787721"/>
      <w:bookmarkStart w:id="16" w:name="_Toc304388439"/>
      <w:bookmarkStart w:id="17" w:name="_Hlk450185766"/>
      <w:bookmarkStart w:id="18" w:name="_Toc341340664"/>
      <w:r>
        <w:rPr>
          <w:rFonts w:hint="eastAsia" w:ascii="宋体" w:hAnsi="宋体" w:eastAsia="宋体" w:cs="Arial"/>
          <w:color w:val="000000"/>
          <w:sz w:val="28"/>
          <w:szCs w:val="28"/>
        </w:rPr>
        <w:t>二、货物服务报价表</w:t>
      </w:r>
      <w:bookmarkEnd w:id="15"/>
      <w:bookmarkEnd w:id="16"/>
      <w:bookmarkEnd w:id="17"/>
      <w:bookmarkEnd w:id="18"/>
    </w:p>
    <w:p>
      <w:pPr>
        <w:ind w:left="720"/>
        <w:jc w:val="center"/>
        <w:rPr>
          <w:rFonts w:hint="eastAsia" w:ascii="宋体" w:hAnsi="宋体" w:cs="Arial"/>
          <w:b/>
          <w:color w:val="000000"/>
          <w:sz w:val="24"/>
          <w:szCs w:val="24"/>
        </w:rPr>
      </w:pPr>
      <w:r>
        <w:rPr>
          <w:rFonts w:hint="eastAsia" w:ascii="宋体" w:hAnsi="宋体" w:cs="Arial"/>
          <w:b/>
          <w:color w:val="000000"/>
          <w:sz w:val="24"/>
          <w:szCs w:val="24"/>
        </w:rPr>
        <w:t>（一）报价汇总表</w:t>
      </w:r>
    </w:p>
    <w:tbl>
      <w:tblPr>
        <w:tblStyle w:val="17"/>
        <w:tblW w:w="91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1"/>
        <w:gridCol w:w="6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jc w:val="center"/>
        </w:trPr>
        <w:tc>
          <w:tcPr>
            <w:tcW w:w="2471" w:type="dxa"/>
            <w:tcBorders>
              <w:top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b/>
                <w:sz w:val="24"/>
              </w:rPr>
            </w:pPr>
            <w:r>
              <w:rPr>
                <w:rFonts w:hint="eastAsia" w:ascii="宋体" w:hAnsi="宋体"/>
                <w:b/>
                <w:sz w:val="24"/>
              </w:rPr>
              <w:t>项 目 名 称</w:t>
            </w:r>
          </w:p>
        </w:tc>
        <w:tc>
          <w:tcPr>
            <w:tcW w:w="6667" w:type="dxa"/>
            <w:tcBorders>
              <w:top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jc w:val="center"/>
        </w:trPr>
        <w:tc>
          <w:tcPr>
            <w:tcW w:w="2471" w:type="dxa"/>
            <w:tcBorders>
              <w:top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b/>
                <w:sz w:val="24"/>
                <w:lang w:val="en-US" w:eastAsia="zh-CN"/>
              </w:rPr>
            </w:pPr>
            <w:r>
              <w:rPr>
                <w:rFonts w:hint="eastAsia" w:ascii="宋体" w:hAnsi="宋体"/>
                <w:b/>
                <w:sz w:val="24"/>
                <w:lang w:val="en-US" w:eastAsia="zh-CN"/>
              </w:rPr>
              <w:t>项目编号</w:t>
            </w:r>
          </w:p>
        </w:tc>
        <w:tc>
          <w:tcPr>
            <w:tcW w:w="6667" w:type="dxa"/>
            <w:tcBorders>
              <w:top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471" w:type="dxa"/>
            <w:tcBorders>
              <w:top w:val="nil"/>
            </w:tcBorders>
            <w:noWrap w:val="0"/>
            <w:vAlign w:val="center"/>
          </w:tcPr>
          <w:p>
            <w:pPr>
              <w:spacing w:line="360" w:lineRule="exact"/>
              <w:jc w:val="center"/>
              <w:rPr>
                <w:rFonts w:hint="eastAsia" w:ascii="宋体" w:hAnsi="宋体"/>
                <w:b/>
                <w:sz w:val="24"/>
              </w:rPr>
            </w:pPr>
            <w:r>
              <w:rPr>
                <w:rFonts w:hint="eastAsia" w:ascii="宋体" w:hAnsi="宋体"/>
                <w:b/>
                <w:sz w:val="24"/>
              </w:rPr>
              <w:t>供应商全称</w:t>
            </w:r>
          </w:p>
        </w:tc>
        <w:tc>
          <w:tcPr>
            <w:tcW w:w="6667" w:type="dxa"/>
            <w:tcBorders>
              <w:top w:val="nil"/>
            </w:tcBorders>
            <w:noWrap w:val="0"/>
            <w:vAlign w:val="center"/>
          </w:tcPr>
          <w:p>
            <w:pPr>
              <w:spacing w:line="360" w:lineRule="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54" w:hRule="atLeast"/>
          <w:jc w:val="center"/>
        </w:trPr>
        <w:tc>
          <w:tcPr>
            <w:tcW w:w="2471" w:type="dxa"/>
            <w:tcBorders>
              <w:top w:val="nil"/>
            </w:tcBorders>
            <w:noWrap w:val="0"/>
            <w:vAlign w:val="center"/>
          </w:tcPr>
          <w:p>
            <w:pPr>
              <w:spacing w:line="360" w:lineRule="exact"/>
              <w:jc w:val="center"/>
              <w:rPr>
                <w:rFonts w:hint="eastAsia" w:ascii="宋体" w:hAnsi="宋体"/>
                <w:b/>
                <w:sz w:val="24"/>
              </w:rPr>
            </w:pPr>
            <w:r>
              <w:rPr>
                <w:rFonts w:hint="eastAsia" w:ascii="宋体" w:hAnsi="宋体"/>
                <w:b/>
                <w:sz w:val="24"/>
              </w:rPr>
              <w:t>最终报价</w:t>
            </w:r>
          </w:p>
          <w:p>
            <w:pPr>
              <w:spacing w:line="360" w:lineRule="exact"/>
              <w:jc w:val="center"/>
              <w:rPr>
                <w:rFonts w:ascii="宋体" w:hAnsi="宋体"/>
                <w:b/>
                <w:color w:val="FF0000"/>
                <w:sz w:val="24"/>
              </w:rPr>
            </w:pPr>
            <w:r>
              <w:rPr>
                <w:rFonts w:hint="eastAsia" w:ascii="宋体" w:hAnsi="宋体"/>
                <w:b/>
                <w:sz w:val="24"/>
              </w:rPr>
              <w:t>（人民币元）</w:t>
            </w:r>
          </w:p>
        </w:tc>
        <w:tc>
          <w:tcPr>
            <w:tcW w:w="6667" w:type="dxa"/>
            <w:tcBorders>
              <w:top w:val="nil"/>
            </w:tcBorders>
            <w:noWrap w:val="0"/>
            <w:vAlign w:val="center"/>
          </w:tcPr>
          <w:p>
            <w:pPr>
              <w:spacing w:line="360" w:lineRule="auto"/>
              <w:ind w:right="-670"/>
              <w:rPr>
                <w:rFonts w:hint="eastAsia" w:ascii="宋体" w:hAnsi="宋体"/>
                <w:sz w:val="24"/>
              </w:rPr>
            </w:pPr>
            <w:r>
              <w:rPr>
                <w:rFonts w:hint="eastAsia" w:ascii="宋体" w:hAnsi="宋体"/>
                <w:sz w:val="24"/>
              </w:rPr>
              <w:t>总报价：小写：</w:t>
            </w:r>
            <w:r>
              <w:rPr>
                <w:rFonts w:hint="eastAsia" w:ascii="宋体" w:hAnsi="宋体"/>
                <w:sz w:val="24"/>
                <w:u w:val="single"/>
              </w:rPr>
              <w:t xml:space="preserve">           </w:t>
            </w:r>
          </w:p>
          <w:p>
            <w:pPr>
              <w:spacing w:line="360" w:lineRule="auto"/>
              <w:ind w:right="-670"/>
              <w:rPr>
                <w:rFonts w:hint="eastAsia" w:ascii="宋体" w:hAnsi="宋体"/>
                <w:sz w:val="24"/>
                <w:u w:val="single"/>
              </w:rPr>
            </w:pPr>
            <w:r>
              <w:rPr>
                <w:rFonts w:hint="eastAsia" w:ascii="宋体" w:hAnsi="宋体"/>
                <w:sz w:val="24"/>
              </w:rPr>
              <w:t>大写：</w:t>
            </w:r>
            <w:r>
              <w:rPr>
                <w:rFonts w:hint="eastAsia" w:ascii="宋体" w:hAnsi="宋体"/>
                <w:sz w:val="24"/>
                <w:u w:val="single"/>
              </w:rPr>
              <w:t xml:space="preserve">                     </w:t>
            </w:r>
          </w:p>
          <w:p>
            <w:pPr>
              <w:pStyle w:val="2"/>
              <w:ind w:firstLine="0" w:firstLineChars="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9" w:hRule="atLeast"/>
          <w:jc w:val="center"/>
        </w:trPr>
        <w:tc>
          <w:tcPr>
            <w:tcW w:w="2471" w:type="dxa"/>
            <w:tcBorders>
              <w:top w:val="nil"/>
            </w:tcBorders>
            <w:noWrap w:val="0"/>
            <w:vAlign w:val="center"/>
          </w:tcPr>
          <w:p>
            <w:pPr>
              <w:spacing w:line="360" w:lineRule="auto"/>
              <w:jc w:val="center"/>
              <w:rPr>
                <w:rFonts w:ascii="宋体" w:hAnsi="宋体"/>
                <w:b/>
                <w:sz w:val="24"/>
              </w:rPr>
            </w:pPr>
            <w:r>
              <w:rPr>
                <w:rFonts w:hint="eastAsia" w:ascii="宋体" w:hAnsi="宋体"/>
                <w:b/>
                <w:sz w:val="24"/>
              </w:rPr>
              <w:t>备注</w:t>
            </w:r>
          </w:p>
        </w:tc>
        <w:tc>
          <w:tcPr>
            <w:tcW w:w="6667" w:type="dxa"/>
            <w:tcBorders>
              <w:top w:val="nil"/>
            </w:tcBorders>
            <w:noWrap w:val="0"/>
            <w:vAlign w:val="center"/>
          </w:tcPr>
          <w:p>
            <w:pPr>
              <w:spacing w:line="360" w:lineRule="auto"/>
              <w:jc w:val="left"/>
              <w:rPr>
                <w:rFonts w:hint="eastAsia" w:ascii="宋体" w:hAnsi="宋体"/>
                <w:sz w:val="24"/>
                <w:szCs w:val="28"/>
              </w:rPr>
            </w:pPr>
          </w:p>
        </w:tc>
      </w:tr>
    </w:tbl>
    <w:p>
      <w:pPr>
        <w:pStyle w:val="9"/>
        <w:rPr>
          <w:rFonts w:hint="eastAsia" w:ascii="宋体" w:hAnsi="宋体" w:eastAsia="宋体"/>
          <w:sz w:val="24"/>
        </w:rPr>
      </w:pPr>
      <w:r>
        <w:rPr>
          <w:rFonts w:hint="eastAsia" w:ascii="宋体" w:hAnsi="宋体" w:eastAsia="宋体" w:cs="Arial"/>
          <w:color w:val="000000"/>
          <w:sz w:val="24"/>
          <w:szCs w:val="24"/>
        </w:rPr>
        <w:t>供应商盖章</w:t>
      </w:r>
      <w:r>
        <w:rPr>
          <w:rFonts w:hint="eastAsia" w:ascii="宋体" w:hAnsi="宋体" w:eastAsia="宋体" w:cs="Arial"/>
          <w:color w:val="000000"/>
          <w:sz w:val="24"/>
          <w:szCs w:val="24"/>
          <w:lang w:bidi="ar-SA"/>
        </w:rPr>
        <w:t xml:space="preserve">： </w:t>
      </w:r>
      <w:r>
        <w:rPr>
          <w:rFonts w:hint="eastAsia"/>
        </w:rPr>
        <w:t xml:space="preserve">                                          </w:t>
      </w:r>
    </w:p>
    <w:p>
      <w:pPr>
        <w:rPr>
          <w:rFonts w:hint="eastAsia" w:ascii="宋体" w:hAnsi="宋体"/>
          <w:b/>
          <w:sz w:val="24"/>
        </w:rPr>
      </w:pPr>
    </w:p>
    <w:p>
      <w:pPr>
        <w:rPr>
          <w:rFonts w:hint="eastAsia" w:ascii="宋体" w:hAnsi="宋体"/>
          <w:b/>
          <w:sz w:val="24"/>
        </w:rPr>
      </w:pPr>
      <w:r>
        <w:rPr>
          <w:rFonts w:hint="eastAsia" w:ascii="宋体" w:hAnsi="宋体"/>
          <w:b/>
          <w:sz w:val="24"/>
        </w:rPr>
        <w:t>备注：表中最终报价即为</w:t>
      </w:r>
      <w:r>
        <w:rPr>
          <w:rFonts w:hint="eastAsia" w:ascii="宋体" w:hAnsi="宋体"/>
          <w:b/>
          <w:bCs/>
          <w:sz w:val="24"/>
          <w:szCs w:val="28"/>
        </w:rPr>
        <w:t>完成项目应有的全部费用</w:t>
      </w:r>
      <w:r>
        <w:rPr>
          <w:rFonts w:hint="eastAsia" w:ascii="宋体" w:hAnsi="宋体"/>
          <w:b/>
          <w:sz w:val="24"/>
        </w:rPr>
        <w:t>，并作为评审及定标依据。任何有选择或有条件的最终报价，或者表中某一包填写多个报价，均为无效报价。</w:t>
      </w:r>
    </w:p>
    <w:p>
      <w:pPr>
        <w:pStyle w:val="2"/>
        <w:ind w:left="0" w:leftChars="0" w:firstLine="0" w:firstLineChars="0"/>
        <w:jc w:val="both"/>
        <w:rPr>
          <w:rFonts w:hint="eastAsia"/>
          <w:lang w:val="en-US" w:eastAsia="zh-CN"/>
        </w:rPr>
      </w:pPr>
    </w:p>
    <w:p>
      <w:pPr>
        <w:pStyle w:val="2"/>
        <w:ind w:left="0" w:leftChars="0" w:firstLine="0" w:firstLineChars="0"/>
        <w:jc w:val="both"/>
        <w:rPr>
          <w:rFonts w:hint="eastAsia"/>
          <w:lang w:val="en-US" w:eastAsia="zh-CN"/>
        </w:rPr>
      </w:pPr>
    </w:p>
    <w:p>
      <w:pPr>
        <w:pStyle w:val="2"/>
        <w:ind w:left="0" w:leftChars="0" w:firstLine="0" w:firstLineChars="0"/>
        <w:jc w:val="both"/>
        <w:rPr>
          <w:rFonts w:hint="eastAsia"/>
          <w:lang w:val="en-US" w:eastAsia="zh-CN"/>
        </w:rPr>
      </w:pPr>
    </w:p>
    <w:p>
      <w:pPr>
        <w:pStyle w:val="2"/>
        <w:ind w:left="0" w:leftChars="0" w:firstLine="0" w:firstLineChars="0"/>
        <w:jc w:val="both"/>
        <w:rPr>
          <w:rFonts w:hint="eastAsia"/>
          <w:lang w:val="en-US" w:eastAsia="zh-CN"/>
        </w:rPr>
      </w:pPr>
    </w:p>
    <w:p>
      <w:pPr>
        <w:pStyle w:val="2"/>
        <w:ind w:left="0" w:leftChars="0" w:firstLine="0" w:firstLineChars="0"/>
        <w:jc w:val="both"/>
        <w:rPr>
          <w:rFonts w:hint="eastAsia"/>
          <w:lang w:val="en-US" w:eastAsia="zh-CN"/>
        </w:rPr>
      </w:pPr>
    </w:p>
    <w:p>
      <w:pPr>
        <w:pStyle w:val="2"/>
        <w:ind w:left="0" w:leftChars="0" w:firstLine="0" w:firstLineChars="0"/>
        <w:jc w:val="both"/>
        <w:rPr>
          <w:rFonts w:hint="eastAsia"/>
          <w:lang w:val="en-US" w:eastAsia="zh-CN"/>
        </w:rPr>
      </w:pPr>
    </w:p>
    <w:p>
      <w:pPr>
        <w:pStyle w:val="2"/>
        <w:ind w:left="0" w:leftChars="0" w:firstLine="0" w:firstLineChars="0"/>
        <w:jc w:val="both"/>
        <w:rPr>
          <w:rFonts w:hint="eastAsia"/>
          <w:lang w:val="en-US" w:eastAsia="zh-CN"/>
        </w:rPr>
      </w:pPr>
    </w:p>
    <w:p>
      <w:pPr>
        <w:pStyle w:val="2"/>
        <w:ind w:left="0" w:leftChars="0" w:firstLine="0" w:firstLineChars="0"/>
        <w:jc w:val="both"/>
        <w:rPr>
          <w:rFonts w:hint="eastAsia"/>
          <w:lang w:val="en-US" w:eastAsia="zh-CN"/>
        </w:rPr>
      </w:pPr>
    </w:p>
    <w:p>
      <w:pPr>
        <w:pStyle w:val="2"/>
        <w:ind w:left="0" w:leftChars="0" w:firstLine="0" w:firstLineChars="0"/>
        <w:jc w:val="both"/>
        <w:rPr>
          <w:rFonts w:hint="eastAsia"/>
          <w:lang w:val="en-US" w:eastAsia="zh-CN"/>
        </w:rPr>
      </w:pPr>
    </w:p>
    <w:p>
      <w:pPr>
        <w:pStyle w:val="2"/>
        <w:ind w:left="0" w:leftChars="0" w:firstLine="0" w:firstLineChars="0"/>
        <w:jc w:val="both"/>
        <w:rPr>
          <w:rFonts w:hint="eastAsia"/>
          <w:lang w:val="en-US" w:eastAsia="zh-CN"/>
        </w:rPr>
      </w:pPr>
    </w:p>
    <w:p>
      <w:pPr>
        <w:pStyle w:val="2"/>
        <w:ind w:left="0" w:leftChars="0" w:firstLine="0" w:firstLineChars="0"/>
        <w:jc w:val="both"/>
        <w:rPr>
          <w:rFonts w:hint="eastAsia"/>
          <w:lang w:val="en-US" w:eastAsia="zh-CN"/>
        </w:rPr>
      </w:pPr>
    </w:p>
    <w:p>
      <w:pPr>
        <w:jc w:val="center"/>
        <w:rPr>
          <w:rFonts w:hint="eastAsia"/>
          <w:b/>
          <w:sz w:val="28"/>
          <w:szCs w:val="24"/>
        </w:rPr>
      </w:pPr>
      <w:r>
        <w:rPr>
          <w:rFonts w:hint="eastAsia" w:ascii="宋体" w:hAnsi="宋体" w:cs="Arial"/>
          <w:b/>
          <w:color w:val="000000"/>
          <w:sz w:val="28"/>
          <w:szCs w:val="24"/>
        </w:rPr>
        <w:t>（二）货物服务分项报价表</w:t>
      </w:r>
    </w:p>
    <w:tbl>
      <w:tblPr>
        <w:tblStyle w:val="17"/>
        <w:tblW w:w="93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5"/>
        <w:gridCol w:w="1275"/>
        <w:gridCol w:w="2321"/>
        <w:gridCol w:w="1633"/>
        <w:gridCol w:w="625"/>
        <w:gridCol w:w="741"/>
        <w:gridCol w:w="709"/>
        <w:gridCol w:w="851"/>
        <w:gridCol w:w="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3" w:hRule="atLeast"/>
          <w:jc w:val="center"/>
        </w:trPr>
        <w:tc>
          <w:tcPr>
            <w:tcW w:w="595" w:type="dxa"/>
            <w:noWrap w:val="0"/>
            <w:vAlign w:val="center"/>
          </w:tcPr>
          <w:p>
            <w:pPr>
              <w:pStyle w:val="23"/>
              <w:widowControl w:val="0"/>
              <w:spacing w:before="166" w:beforeAutospacing="0" w:after="166" w:afterAutospacing="0"/>
              <w:jc w:val="both"/>
              <w:rPr>
                <w:rFonts w:hint="eastAsia"/>
                <w:bCs w:val="0"/>
                <w:kern w:val="2"/>
                <w:sz w:val="24"/>
                <w:szCs w:val="20"/>
              </w:rPr>
            </w:pPr>
            <w:r>
              <w:rPr>
                <w:rFonts w:hint="eastAsia"/>
                <w:bCs w:val="0"/>
                <w:kern w:val="2"/>
                <w:sz w:val="24"/>
                <w:szCs w:val="20"/>
              </w:rPr>
              <w:t>序号</w:t>
            </w:r>
          </w:p>
        </w:tc>
        <w:tc>
          <w:tcPr>
            <w:tcW w:w="1275" w:type="dxa"/>
            <w:noWrap w:val="0"/>
            <w:vAlign w:val="center"/>
          </w:tcPr>
          <w:p>
            <w:pPr>
              <w:jc w:val="center"/>
              <w:rPr>
                <w:rFonts w:hint="eastAsia" w:ascii="宋体" w:hAnsi="宋体"/>
                <w:b/>
                <w:sz w:val="24"/>
              </w:rPr>
            </w:pPr>
            <w:r>
              <w:rPr>
                <w:rFonts w:hint="eastAsia" w:ascii="宋体" w:hAnsi="宋体"/>
                <w:b/>
                <w:sz w:val="24"/>
              </w:rPr>
              <w:t>货物名称</w:t>
            </w:r>
          </w:p>
        </w:tc>
        <w:tc>
          <w:tcPr>
            <w:tcW w:w="2321" w:type="dxa"/>
            <w:noWrap w:val="0"/>
            <w:vAlign w:val="center"/>
          </w:tcPr>
          <w:p>
            <w:pPr>
              <w:jc w:val="center"/>
              <w:rPr>
                <w:rFonts w:hint="eastAsia" w:ascii="宋体" w:hAnsi="宋体"/>
                <w:b/>
                <w:sz w:val="24"/>
              </w:rPr>
            </w:pPr>
            <w:r>
              <w:rPr>
                <w:rFonts w:hint="eastAsia" w:ascii="宋体" w:hAnsi="宋体"/>
                <w:b/>
                <w:sz w:val="24"/>
              </w:rPr>
              <w:t>品牌、型号规格</w:t>
            </w:r>
          </w:p>
        </w:tc>
        <w:tc>
          <w:tcPr>
            <w:tcW w:w="1633" w:type="dxa"/>
            <w:noWrap w:val="0"/>
            <w:vAlign w:val="center"/>
          </w:tcPr>
          <w:p>
            <w:pPr>
              <w:jc w:val="center"/>
              <w:rPr>
                <w:rFonts w:hint="eastAsia" w:ascii="宋体" w:hAnsi="宋体"/>
                <w:b/>
                <w:sz w:val="24"/>
              </w:rPr>
            </w:pPr>
            <w:r>
              <w:rPr>
                <w:rFonts w:hint="eastAsia" w:ascii="宋体" w:hAnsi="宋体"/>
                <w:b/>
                <w:sz w:val="24"/>
              </w:rPr>
              <w:t>原产地及生产厂商</w:t>
            </w:r>
          </w:p>
        </w:tc>
        <w:tc>
          <w:tcPr>
            <w:tcW w:w="625" w:type="dxa"/>
            <w:noWrap w:val="0"/>
            <w:vAlign w:val="center"/>
          </w:tcPr>
          <w:p>
            <w:pPr>
              <w:jc w:val="center"/>
              <w:rPr>
                <w:rFonts w:hint="eastAsia" w:ascii="宋体" w:hAnsi="宋体"/>
                <w:b/>
                <w:sz w:val="24"/>
              </w:rPr>
            </w:pPr>
            <w:r>
              <w:rPr>
                <w:rFonts w:hint="eastAsia" w:ascii="宋体" w:hAnsi="宋体"/>
                <w:b/>
                <w:sz w:val="24"/>
              </w:rPr>
              <w:t>单位</w:t>
            </w:r>
          </w:p>
        </w:tc>
        <w:tc>
          <w:tcPr>
            <w:tcW w:w="741" w:type="dxa"/>
            <w:noWrap w:val="0"/>
            <w:vAlign w:val="center"/>
          </w:tcPr>
          <w:p>
            <w:pPr>
              <w:jc w:val="center"/>
              <w:rPr>
                <w:rFonts w:hint="eastAsia" w:ascii="宋体" w:hAnsi="宋体"/>
                <w:b/>
                <w:sz w:val="24"/>
              </w:rPr>
            </w:pPr>
            <w:r>
              <w:rPr>
                <w:rFonts w:hint="eastAsia" w:ascii="宋体" w:hAnsi="宋体"/>
                <w:b/>
                <w:sz w:val="24"/>
              </w:rPr>
              <w:t>数量</w:t>
            </w:r>
          </w:p>
        </w:tc>
        <w:tc>
          <w:tcPr>
            <w:tcW w:w="709" w:type="dxa"/>
            <w:noWrap w:val="0"/>
            <w:vAlign w:val="center"/>
          </w:tcPr>
          <w:p>
            <w:pPr>
              <w:jc w:val="center"/>
              <w:rPr>
                <w:rFonts w:hint="eastAsia" w:ascii="宋体" w:hAnsi="宋体"/>
                <w:b/>
                <w:sz w:val="24"/>
              </w:rPr>
            </w:pPr>
            <w:r>
              <w:rPr>
                <w:rFonts w:hint="eastAsia" w:ascii="宋体" w:hAnsi="宋体"/>
                <w:b/>
                <w:sz w:val="24"/>
              </w:rPr>
              <w:t>单价</w:t>
            </w:r>
          </w:p>
        </w:tc>
        <w:tc>
          <w:tcPr>
            <w:tcW w:w="851" w:type="dxa"/>
            <w:noWrap w:val="0"/>
            <w:vAlign w:val="center"/>
          </w:tcPr>
          <w:p>
            <w:pPr>
              <w:jc w:val="center"/>
              <w:rPr>
                <w:rFonts w:hint="eastAsia" w:ascii="宋体" w:hAnsi="宋体"/>
                <w:b/>
                <w:sz w:val="24"/>
              </w:rPr>
            </w:pPr>
            <w:r>
              <w:rPr>
                <w:rFonts w:hint="eastAsia" w:ascii="宋体" w:hAnsi="宋体"/>
                <w:b/>
                <w:sz w:val="24"/>
              </w:rPr>
              <w:t>合计</w:t>
            </w:r>
          </w:p>
        </w:tc>
        <w:tc>
          <w:tcPr>
            <w:tcW w:w="633" w:type="dxa"/>
            <w:noWrap w:val="0"/>
            <w:vAlign w:val="center"/>
          </w:tcPr>
          <w:p>
            <w:pPr>
              <w:jc w:val="center"/>
              <w:rPr>
                <w:rFonts w:hint="eastAsia"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4" w:hRule="atLeast"/>
          <w:jc w:val="center"/>
        </w:trPr>
        <w:tc>
          <w:tcPr>
            <w:tcW w:w="595" w:type="dxa"/>
            <w:tcBorders>
              <w:bottom w:val="single" w:color="auto" w:sz="4" w:space="0"/>
            </w:tcBorders>
            <w:noWrap w:val="0"/>
            <w:vAlign w:val="top"/>
          </w:tcPr>
          <w:p>
            <w:pPr>
              <w:jc w:val="center"/>
              <w:rPr>
                <w:rFonts w:hint="eastAsia" w:ascii="宋体" w:hAnsi="宋体"/>
                <w:sz w:val="24"/>
              </w:rPr>
            </w:pPr>
            <w:r>
              <w:rPr>
                <w:rFonts w:hint="eastAsia" w:ascii="宋体" w:hAnsi="宋体"/>
                <w:sz w:val="24"/>
              </w:rPr>
              <w:t>1</w:t>
            </w:r>
          </w:p>
        </w:tc>
        <w:tc>
          <w:tcPr>
            <w:tcW w:w="1275" w:type="dxa"/>
            <w:noWrap w:val="0"/>
            <w:vAlign w:val="center"/>
          </w:tcPr>
          <w:p>
            <w:pPr>
              <w:rPr>
                <w:rFonts w:hint="eastAsia" w:ascii="宋体" w:hAnsi="宋体" w:eastAsia="宋体"/>
                <w:sz w:val="24"/>
                <w:lang w:eastAsia="zh-CN"/>
              </w:rPr>
            </w:pPr>
          </w:p>
        </w:tc>
        <w:tc>
          <w:tcPr>
            <w:tcW w:w="2321" w:type="dxa"/>
            <w:noWrap w:val="0"/>
            <w:vAlign w:val="center"/>
          </w:tcPr>
          <w:p>
            <w:pPr>
              <w:rPr>
                <w:rFonts w:hint="eastAsia" w:ascii="宋体" w:hAnsi="宋体"/>
                <w:sz w:val="24"/>
              </w:rPr>
            </w:pPr>
          </w:p>
        </w:tc>
        <w:tc>
          <w:tcPr>
            <w:tcW w:w="1633" w:type="dxa"/>
            <w:noWrap w:val="0"/>
            <w:vAlign w:val="top"/>
          </w:tcPr>
          <w:p>
            <w:pPr>
              <w:rPr>
                <w:rFonts w:hint="eastAsia" w:ascii="宋体" w:hAnsi="宋体"/>
                <w:sz w:val="24"/>
              </w:rPr>
            </w:pPr>
          </w:p>
        </w:tc>
        <w:tc>
          <w:tcPr>
            <w:tcW w:w="625" w:type="dxa"/>
            <w:noWrap w:val="0"/>
            <w:vAlign w:val="center"/>
          </w:tcPr>
          <w:p>
            <w:pPr>
              <w:rPr>
                <w:rFonts w:hint="eastAsia" w:ascii="宋体" w:hAnsi="宋体"/>
                <w:sz w:val="24"/>
              </w:rPr>
            </w:pPr>
          </w:p>
        </w:tc>
        <w:tc>
          <w:tcPr>
            <w:tcW w:w="741" w:type="dxa"/>
            <w:noWrap w:val="0"/>
            <w:vAlign w:val="center"/>
          </w:tcPr>
          <w:p>
            <w:pPr>
              <w:rPr>
                <w:rFonts w:hint="eastAsia" w:ascii="宋体" w:hAnsi="宋体" w:eastAsia="宋体"/>
                <w:sz w:val="24"/>
                <w:lang w:eastAsia="zh-CN"/>
              </w:rPr>
            </w:pPr>
          </w:p>
        </w:tc>
        <w:tc>
          <w:tcPr>
            <w:tcW w:w="709" w:type="dxa"/>
            <w:noWrap w:val="0"/>
            <w:vAlign w:val="center"/>
          </w:tcPr>
          <w:p>
            <w:pPr>
              <w:rPr>
                <w:rFonts w:hint="default" w:ascii="宋体" w:hAnsi="宋体" w:eastAsia="宋体"/>
                <w:sz w:val="24"/>
                <w:lang w:val="en-US" w:eastAsia="zh-CN"/>
              </w:rPr>
            </w:pPr>
          </w:p>
        </w:tc>
        <w:tc>
          <w:tcPr>
            <w:tcW w:w="851" w:type="dxa"/>
            <w:noWrap w:val="0"/>
            <w:vAlign w:val="top"/>
          </w:tcPr>
          <w:p>
            <w:pPr>
              <w:rPr>
                <w:rFonts w:hint="default" w:ascii="宋体" w:hAnsi="宋体" w:eastAsia="宋体"/>
                <w:sz w:val="24"/>
                <w:lang w:val="en-US" w:eastAsia="zh-CN"/>
              </w:rPr>
            </w:pPr>
          </w:p>
        </w:tc>
        <w:tc>
          <w:tcPr>
            <w:tcW w:w="633" w:type="dxa"/>
            <w:noWrap w:val="0"/>
            <w:vAlign w:val="top"/>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4" w:hRule="atLeast"/>
          <w:jc w:val="center"/>
        </w:trPr>
        <w:tc>
          <w:tcPr>
            <w:tcW w:w="595" w:type="dxa"/>
            <w:tcBorders>
              <w:bottom w:val="single" w:color="auto" w:sz="4" w:space="0"/>
            </w:tcBorders>
            <w:noWrap w:val="0"/>
            <w:vAlign w:val="top"/>
          </w:tcPr>
          <w:p>
            <w:pPr>
              <w:jc w:val="center"/>
              <w:rPr>
                <w:rFonts w:hint="eastAsia" w:ascii="宋体" w:hAnsi="宋体" w:eastAsia="宋体"/>
                <w:sz w:val="24"/>
                <w:lang w:val="en-US" w:eastAsia="zh-CN"/>
              </w:rPr>
            </w:pPr>
            <w:r>
              <w:rPr>
                <w:rFonts w:hint="eastAsia" w:ascii="宋体" w:hAnsi="宋体"/>
                <w:sz w:val="24"/>
                <w:lang w:val="en-US" w:eastAsia="zh-CN"/>
              </w:rPr>
              <w:t>2</w:t>
            </w:r>
          </w:p>
        </w:tc>
        <w:tc>
          <w:tcPr>
            <w:tcW w:w="1275" w:type="dxa"/>
            <w:noWrap w:val="0"/>
            <w:vAlign w:val="center"/>
          </w:tcPr>
          <w:p>
            <w:pPr>
              <w:rPr>
                <w:rFonts w:hint="eastAsia" w:ascii="宋体" w:hAnsi="宋体"/>
                <w:sz w:val="24"/>
                <w:szCs w:val="24"/>
                <w:lang w:val="en-US" w:eastAsia="zh-CN"/>
              </w:rPr>
            </w:pPr>
          </w:p>
        </w:tc>
        <w:tc>
          <w:tcPr>
            <w:tcW w:w="2321" w:type="dxa"/>
            <w:noWrap w:val="0"/>
            <w:vAlign w:val="center"/>
          </w:tcPr>
          <w:p>
            <w:pPr>
              <w:rPr>
                <w:rFonts w:hint="eastAsia" w:ascii="宋体" w:hAnsi="宋体"/>
                <w:sz w:val="24"/>
              </w:rPr>
            </w:pPr>
          </w:p>
        </w:tc>
        <w:tc>
          <w:tcPr>
            <w:tcW w:w="1633" w:type="dxa"/>
            <w:noWrap w:val="0"/>
            <w:vAlign w:val="top"/>
          </w:tcPr>
          <w:p>
            <w:pPr>
              <w:rPr>
                <w:rFonts w:hint="eastAsia" w:ascii="宋体" w:hAnsi="宋体"/>
                <w:sz w:val="24"/>
              </w:rPr>
            </w:pPr>
          </w:p>
        </w:tc>
        <w:tc>
          <w:tcPr>
            <w:tcW w:w="625" w:type="dxa"/>
            <w:noWrap w:val="0"/>
            <w:vAlign w:val="center"/>
          </w:tcPr>
          <w:p>
            <w:pPr>
              <w:rPr>
                <w:rFonts w:hint="eastAsia" w:ascii="宋体" w:hAnsi="宋体"/>
                <w:sz w:val="24"/>
              </w:rPr>
            </w:pPr>
          </w:p>
        </w:tc>
        <w:tc>
          <w:tcPr>
            <w:tcW w:w="741" w:type="dxa"/>
            <w:noWrap w:val="0"/>
            <w:vAlign w:val="center"/>
          </w:tcPr>
          <w:p>
            <w:pPr>
              <w:rPr>
                <w:rFonts w:hint="eastAsia" w:ascii="宋体" w:hAnsi="宋体" w:eastAsia="宋体"/>
                <w:sz w:val="24"/>
                <w:lang w:eastAsia="zh-CN"/>
              </w:rPr>
            </w:pPr>
          </w:p>
        </w:tc>
        <w:tc>
          <w:tcPr>
            <w:tcW w:w="709" w:type="dxa"/>
            <w:noWrap w:val="0"/>
            <w:vAlign w:val="center"/>
          </w:tcPr>
          <w:p>
            <w:pPr>
              <w:rPr>
                <w:rFonts w:hint="default" w:ascii="宋体" w:hAnsi="宋体" w:eastAsia="宋体"/>
                <w:sz w:val="24"/>
                <w:lang w:val="en-US" w:eastAsia="zh-CN"/>
              </w:rPr>
            </w:pPr>
          </w:p>
        </w:tc>
        <w:tc>
          <w:tcPr>
            <w:tcW w:w="851" w:type="dxa"/>
            <w:noWrap w:val="0"/>
            <w:vAlign w:val="top"/>
          </w:tcPr>
          <w:p>
            <w:pPr>
              <w:rPr>
                <w:rFonts w:hint="default" w:ascii="宋体" w:hAnsi="宋体" w:eastAsia="宋体"/>
                <w:sz w:val="24"/>
                <w:lang w:val="en-US" w:eastAsia="zh-CN"/>
              </w:rPr>
            </w:pPr>
          </w:p>
        </w:tc>
        <w:tc>
          <w:tcPr>
            <w:tcW w:w="633" w:type="dxa"/>
            <w:noWrap w:val="0"/>
            <w:vAlign w:val="top"/>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4" w:hRule="atLeast"/>
          <w:jc w:val="center"/>
        </w:trPr>
        <w:tc>
          <w:tcPr>
            <w:tcW w:w="595" w:type="dxa"/>
            <w:tcBorders>
              <w:bottom w:val="single" w:color="auto" w:sz="4" w:space="0"/>
            </w:tcBorders>
            <w:noWrap w:val="0"/>
            <w:vAlign w:val="top"/>
          </w:tcPr>
          <w:p>
            <w:pPr>
              <w:jc w:val="center"/>
              <w:rPr>
                <w:rFonts w:hint="eastAsia" w:ascii="宋体" w:hAnsi="宋体" w:eastAsia="宋体"/>
                <w:sz w:val="24"/>
                <w:lang w:val="en-US" w:eastAsia="zh-CN"/>
              </w:rPr>
            </w:pPr>
            <w:r>
              <w:rPr>
                <w:rFonts w:hint="eastAsia" w:ascii="宋体" w:hAnsi="宋体"/>
                <w:sz w:val="24"/>
                <w:lang w:val="en-US" w:eastAsia="zh-CN"/>
              </w:rPr>
              <w:t>3</w:t>
            </w:r>
          </w:p>
        </w:tc>
        <w:tc>
          <w:tcPr>
            <w:tcW w:w="1275" w:type="dxa"/>
            <w:noWrap w:val="0"/>
            <w:vAlign w:val="center"/>
          </w:tcPr>
          <w:p>
            <w:pPr>
              <w:rPr>
                <w:rFonts w:hint="eastAsia" w:ascii="宋体" w:hAnsi="宋体"/>
                <w:sz w:val="24"/>
                <w:szCs w:val="24"/>
                <w:lang w:val="en-US" w:eastAsia="zh-CN"/>
              </w:rPr>
            </w:pPr>
          </w:p>
        </w:tc>
        <w:tc>
          <w:tcPr>
            <w:tcW w:w="2321" w:type="dxa"/>
            <w:noWrap w:val="0"/>
            <w:vAlign w:val="center"/>
          </w:tcPr>
          <w:p>
            <w:pPr>
              <w:rPr>
                <w:rFonts w:hint="eastAsia" w:ascii="宋体" w:hAnsi="宋体"/>
                <w:sz w:val="24"/>
              </w:rPr>
            </w:pPr>
          </w:p>
        </w:tc>
        <w:tc>
          <w:tcPr>
            <w:tcW w:w="1633" w:type="dxa"/>
            <w:noWrap w:val="0"/>
            <w:vAlign w:val="top"/>
          </w:tcPr>
          <w:p>
            <w:pPr>
              <w:rPr>
                <w:rFonts w:hint="eastAsia" w:ascii="宋体" w:hAnsi="宋体"/>
                <w:sz w:val="24"/>
              </w:rPr>
            </w:pPr>
          </w:p>
        </w:tc>
        <w:tc>
          <w:tcPr>
            <w:tcW w:w="625" w:type="dxa"/>
            <w:noWrap w:val="0"/>
            <w:vAlign w:val="center"/>
          </w:tcPr>
          <w:p>
            <w:pPr>
              <w:rPr>
                <w:rFonts w:hint="eastAsia" w:ascii="宋体" w:hAnsi="宋体"/>
                <w:sz w:val="24"/>
              </w:rPr>
            </w:pPr>
          </w:p>
        </w:tc>
        <w:tc>
          <w:tcPr>
            <w:tcW w:w="741" w:type="dxa"/>
            <w:noWrap w:val="0"/>
            <w:vAlign w:val="center"/>
          </w:tcPr>
          <w:p>
            <w:pPr>
              <w:rPr>
                <w:rFonts w:hint="eastAsia" w:ascii="宋体" w:hAnsi="宋体" w:eastAsia="宋体"/>
                <w:sz w:val="24"/>
                <w:lang w:eastAsia="zh-CN"/>
              </w:rPr>
            </w:pPr>
          </w:p>
        </w:tc>
        <w:tc>
          <w:tcPr>
            <w:tcW w:w="709" w:type="dxa"/>
            <w:noWrap w:val="0"/>
            <w:vAlign w:val="center"/>
          </w:tcPr>
          <w:p>
            <w:pPr>
              <w:rPr>
                <w:rFonts w:hint="default" w:ascii="宋体" w:hAnsi="宋体" w:eastAsia="宋体"/>
                <w:sz w:val="24"/>
                <w:lang w:val="en-US" w:eastAsia="zh-CN"/>
              </w:rPr>
            </w:pPr>
          </w:p>
        </w:tc>
        <w:tc>
          <w:tcPr>
            <w:tcW w:w="851" w:type="dxa"/>
            <w:noWrap w:val="0"/>
            <w:vAlign w:val="top"/>
          </w:tcPr>
          <w:p>
            <w:pPr>
              <w:rPr>
                <w:rFonts w:hint="default" w:ascii="宋体" w:hAnsi="宋体" w:eastAsia="宋体"/>
                <w:sz w:val="24"/>
                <w:lang w:val="en-US" w:eastAsia="zh-CN"/>
              </w:rPr>
            </w:pPr>
          </w:p>
        </w:tc>
        <w:tc>
          <w:tcPr>
            <w:tcW w:w="633" w:type="dxa"/>
            <w:noWrap w:val="0"/>
            <w:vAlign w:val="top"/>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4" w:hRule="atLeast"/>
          <w:jc w:val="center"/>
        </w:trPr>
        <w:tc>
          <w:tcPr>
            <w:tcW w:w="595" w:type="dxa"/>
            <w:tcBorders>
              <w:bottom w:val="single" w:color="auto" w:sz="4" w:space="0"/>
            </w:tcBorders>
            <w:noWrap w:val="0"/>
            <w:vAlign w:val="top"/>
          </w:tcPr>
          <w:p>
            <w:pPr>
              <w:jc w:val="center"/>
              <w:rPr>
                <w:rFonts w:hint="eastAsia" w:ascii="宋体" w:hAnsi="宋体" w:eastAsia="宋体"/>
                <w:sz w:val="24"/>
                <w:lang w:val="en-US" w:eastAsia="zh-CN"/>
              </w:rPr>
            </w:pPr>
            <w:r>
              <w:rPr>
                <w:rFonts w:hint="eastAsia" w:ascii="宋体" w:hAnsi="宋体"/>
                <w:sz w:val="24"/>
                <w:lang w:val="en-US" w:eastAsia="zh-CN"/>
              </w:rPr>
              <w:t>4</w:t>
            </w:r>
          </w:p>
        </w:tc>
        <w:tc>
          <w:tcPr>
            <w:tcW w:w="1275" w:type="dxa"/>
            <w:noWrap w:val="0"/>
            <w:vAlign w:val="center"/>
          </w:tcPr>
          <w:p>
            <w:pPr>
              <w:rPr>
                <w:rFonts w:hint="eastAsia" w:ascii="宋体" w:hAnsi="宋体"/>
                <w:sz w:val="24"/>
                <w:szCs w:val="24"/>
                <w:lang w:val="en-US" w:eastAsia="zh-CN"/>
              </w:rPr>
            </w:pPr>
          </w:p>
        </w:tc>
        <w:tc>
          <w:tcPr>
            <w:tcW w:w="2321" w:type="dxa"/>
            <w:noWrap w:val="0"/>
            <w:vAlign w:val="center"/>
          </w:tcPr>
          <w:p>
            <w:pPr>
              <w:rPr>
                <w:rFonts w:hint="eastAsia" w:ascii="宋体" w:hAnsi="宋体"/>
                <w:sz w:val="24"/>
              </w:rPr>
            </w:pPr>
          </w:p>
        </w:tc>
        <w:tc>
          <w:tcPr>
            <w:tcW w:w="1633" w:type="dxa"/>
            <w:noWrap w:val="0"/>
            <w:vAlign w:val="top"/>
          </w:tcPr>
          <w:p>
            <w:pPr>
              <w:rPr>
                <w:rFonts w:hint="eastAsia" w:ascii="宋体" w:hAnsi="宋体"/>
                <w:sz w:val="24"/>
              </w:rPr>
            </w:pPr>
          </w:p>
        </w:tc>
        <w:tc>
          <w:tcPr>
            <w:tcW w:w="625" w:type="dxa"/>
            <w:noWrap w:val="0"/>
            <w:vAlign w:val="center"/>
          </w:tcPr>
          <w:p>
            <w:pPr>
              <w:rPr>
                <w:rFonts w:hint="eastAsia" w:ascii="宋体" w:hAnsi="宋体"/>
                <w:sz w:val="24"/>
              </w:rPr>
            </w:pPr>
          </w:p>
        </w:tc>
        <w:tc>
          <w:tcPr>
            <w:tcW w:w="741" w:type="dxa"/>
            <w:noWrap w:val="0"/>
            <w:vAlign w:val="center"/>
          </w:tcPr>
          <w:p>
            <w:pPr>
              <w:rPr>
                <w:rFonts w:hint="eastAsia" w:ascii="宋体" w:hAnsi="宋体" w:eastAsia="宋体"/>
                <w:sz w:val="24"/>
                <w:lang w:eastAsia="zh-CN"/>
              </w:rPr>
            </w:pPr>
          </w:p>
        </w:tc>
        <w:tc>
          <w:tcPr>
            <w:tcW w:w="709" w:type="dxa"/>
            <w:noWrap w:val="0"/>
            <w:vAlign w:val="center"/>
          </w:tcPr>
          <w:p>
            <w:pPr>
              <w:rPr>
                <w:rFonts w:hint="default" w:ascii="宋体" w:hAnsi="宋体" w:eastAsia="宋体"/>
                <w:sz w:val="24"/>
                <w:lang w:val="en-US" w:eastAsia="zh-CN"/>
              </w:rPr>
            </w:pPr>
          </w:p>
        </w:tc>
        <w:tc>
          <w:tcPr>
            <w:tcW w:w="851" w:type="dxa"/>
            <w:noWrap w:val="0"/>
            <w:vAlign w:val="top"/>
          </w:tcPr>
          <w:p>
            <w:pPr>
              <w:rPr>
                <w:rFonts w:hint="default" w:ascii="宋体" w:hAnsi="宋体" w:eastAsia="宋体"/>
                <w:sz w:val="24"/>
                <w:lang w:val="en-US" w:eastAsia="zh-CN"/>
              </w:rPr>
            </w:pPr>
          </w:p>
        </w:tc>
        <w:tc>
          <w:tcPr>
            <w:tcW w:w="633" w:type="dxa"/>
            <w:noWrap w:val="0"/>
            <w:vAlign w:val="top"/>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24" w:hRule="atLeast"/>
          <w:jc w:val="center"/>
        </w:trPr>
        <w:tc>
          <w:tcPr>
            <w:tcW w:w="595" w:type="dxa"/>
            <w:tcBorders>
              <w:bottom w:val="single" w:color="auto" w:sz="4" w:space="0"/>
            </w:tcBorders>
            <w:noWrap w:val="0"/>
            <w:vAlign w:val="top"/>
          </w:tcPr>
          <w:p>
            <w:pPr>
              <w:jc w:val="center"/>
              <w:rPr>
                <w:rFonts w:hint="eastAsia" w:ascii="宋体" w:hAnsi="宋体" w:eastAsia="宋体"/>
                <w:sz w:val="24"/>
                <w:lang w:val="en-US" w:eastAsia="zh-CN"/>
              </w:rPr>
            </w:pPr>
            <w:r>
              <w:rPr>
                <w:rFonts w:hint="eastAsia" w:ascii="宋体" w:hAnsi="宋体"/>
                <w:sz w:val="24"/>
                <w:lang w:val="en-US" w:eastAsia="zh-CN"/>
              </w:rPr>
              <w:t>5</w:t>
            </w:r>
          </w:p>
        </w:tc>
        <w:tc>
          <w:tcPr>
            <w:tcW w:w="1275" w:type="dxa"/>
            <w:noWrap w:val="0"/>
            <w:vAlign w:val="center"/>
          </w:tcPr>
          <w:p>
            <w:pPr>
              <w:rPr>
                <w:rFonts w:hint="eastAsia" w:ascii="宋体" w:hAnsi="宋体"/>
                <w:sz w:val="24"/>
                <w:szCs w:val="24"/>
                <w:lang w:val="en-US" w:eastAsia="zh-CN"/>
              </w:rPr>
            </w:pPr>
          </w:p>
        </w:tc>
        <w:tc>
          <w:tcPr>
            <w:tcW w:w="2321" w:type="dxa"/>
            <w:noWrap w:val="0"/>
            <w:vAlign w:val="center"/>
          </w:tcPr>
          <w:p>
            <w:pPr>
              <w:rPr>
                <w:rFonts w:hint="eastAsia" w:ascii="宋体" w:hAnsi="宋体"/>
                <w:sz w:val="24"/>
              </w:rPr>
            </w:pPr>
          </w:p>
        </w:tc>
        <w:tc>
          <w:tcPr>
            <w:tcW w:w="1633" w:type="dxa"/>
            <w:noWrap w:val="0"/>
            <w:vAlign w:val="top"/>
          </w:tcPr>
          <w:p>
            <w:pPr>
              <w:rPr>
                <w:rFonts w:hint="eastAsia" w:ascii="宋体" w:hAnsi="宋体"/>
                <w:sz w:val="24"/>
              </w:rPr>
            </w:pPr>
          </w:p>
        </w:tc>
        <w:tc>
          <w:tcPr>
            <w:tcW w:w="625" w:type="dxa"/>
            <w:noWrap w:val="0"/>
            <w:vAlign w:val="center"/>
          </w:tcPr>
          <w:p>
            <w:pPr>
              <w:rPr>
                <w:rFonts w:hint="eastAsia" w:ascii="宋体" w:hAnsi="宋体"/>
                <w:sz w:val="24"/>
              </w:rPr>
            </w:pPr>
          </w:p>
        </w:tc>
        <w:tc>
          <w:tcPr>
            <w:tcW w:w="741" w:type="dxa"/>
            <w:noWrap w:val="0"/>
            <w:vAlign w:val="center"/>
          </w:tcPr>
          <w:p>
            <w:pPr>
              <w:rPr>
                <w:rFonts w:hint="eastAsia" w:ascii="宋体" w:hAnsi="宋体" w:eastAsia="宋体"/>
                <w:sz w:val="24"/>
                <w:lang w:eastAsia="zh-CN"/>
              </w:rPr>
            </w:pPr>
          </w:p>
        </w:tc>
        <w:tc>
          <w:tcPr>
            <w:tcW w:w="709" w:type="dxa"/>
            <w:noWrap w:val="0"/>
            <w:vAlign w:val="center"/>
          </w:tcPr>
          <w:p>
            <w:pPr>
              <w:rPr>
                <w:rFonts w:hint="default" w:ascii="宋体" w:hAnsi="宋体" w:eastAsia="宋体"/>
                <w:sz w:val="24"/>
                <w:lang w:val="en-US" w:eastAsia="zh-CN"/>
              </w:rPr>
            </w:pPr>
          </w:p>
        </w:tc>
        <w:tc>
          <w:tcPr>
            <w:tcW w:w="851" w:type="dxa"/>
            <w:noWrap w:val="0"/>
            <w:vAlign w:val="top"/>
          </w:tcPr>
          <w:p>
            <w:pPr>
              <w:rPr>
                <w:rFonts w:hint="default" w:ascii="宋体" w:hAnsi="宋体" w:eastAsia="宋体"/>
                <w:sz w:val="24"/>
                <w:lang w:val="en-US" w:eastAsia="zh-CN"/>
              </w:rPr>
            </w:pPr>
          </w:p>
        </w:tc>
        <w:tc>
          <w:tcPr>
            <w:tcW w:w="633" w:type="dxa"/>
            <w:noWrap w:val="0"/>
            <w:vAlign w:val="top"/>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4" w:hRule="atLeast"/>
          <w:jc w:val="center"/>
        </w:trPr>
        <w:tc>
          <w:tcPr>
            <w:tcW w:w="595" w:type="dxa"/>
            <w:noWrap w:val="0"/>
            <w:vAlign w:val="top"/>
          </w:tcPr>
          <w:p>
            <w:pPr>
              <w:jc w:val="center"/>
              <w:rPr>
                <w:rFonts w:hint="eastAsia" w:ascii="宋体" w:hAnsi="宋体"/>
                <w:sz w:val="24"/>
              </w:rPr>
            </w:pPr>
          </w:p>
        </w:tc>
        <w:tc>
          <w:tcPr>
            <w:tcW w:w="1275" w:type="dxa"/>
            <w:noWrap w:val="0"/>
            <w:vAlign w:val="top"/>
          </w:tcPr>
          <w:p>
            <w:pPr>
              <w:rPr>
                <w:rFonts w:hint="eastAsia" w:ascii="宋体" w:hAnsi="宋体"/>
                <w:sz w:val="24"/>
              </w:rPr>
            </w:pPr>
            <w:r>
              <w:rPr>
                <w:rFonts w:ascii="宋体" w:hAnsi="宋体"/>
                <w:sz w:val="24"/>
              </w:rPr>
              <w:t>…</w:t>
            </w:r>
          </w:p>
        </w:tc>
        <w:tc>
          <w:tcPr>
            <w:tcW w:w="2321" w:type="dxa"/>
            <w:noWrap w:val="0"/>
            <w:vAlign w:val="top"/>
          </w:tcPr>
          <w:p>
            <w:pPr>
              <w:rPr>
                <w:rFonts w:hint="eastAsia" w:ascii="宋体" w:hAnsi="宋体"/>
                <w:sz w:val="24"/>
              </w:rPr>
            </w:pPr>
          </w:p>
        </w:tc>
        <w:tc>
          <w:tcPr>
            <w:tcW w:w="1633" w:type="dxa"/>
            <w:noWrap w:val="0"/>
            <w:vAlign w:val="top"/>
          </w:tcPr>
          <w:p>
            <w:pPr>
              <w:rPr>
                <w:rFonts w:hint="eastAsia" w:ascii="宋体" w:hAnsi="宋体"/>
                <w:sz w:val="24"/>
              </w:rPr>
            </w:pPr>
          </w:p>
        </w:tc>
        <w:tc>
          <w:tcPr>
            <w:tcW w:w="625" w:type="dxa"/>
            <w:noWrap w:val="0"/>
            <w:vAlign w:val="top"/>
          </w:tcPr>
          <w:p>
            <w:pPr>
              <w:rPr>
                <w:rFonts w:hint="eastAsia" w:ascii="宋体" w:hAnsi="宋体"/>
                <w:sz w:val="24"/>
              </w:rPr>
            </w:pPr>
          </w:p>
        </w:tc>
        <w:tc>
          <w:tcPr>
            <w:tcW w:w="741" w:type="dxa"/>
            <w:noWrap w:val="0"/>
            <w:vAlign w:val="top"/>
          </w:tcPr>
          <w:p>
            <w:pPr>
              <w:rPr>
                <w:rFonts w:hint="eastAsia" w:ascii="宋体" w:hAnsi="宋体"/>
                <w:sz w:val="24"/>
              </w:rPr>
            </w:pPr>
          </w:p>
        </w:tc>
        <w:tc>
          <w:tcPr>
            <w:tcW w:w="709" w:type="dxa"/>
            <w:noWrap w:val="0"/>
            <w:vAlign w:val="top"/>
          </w:tcPr>
          <w:p>
            <w:pPr>
              <w:rPr>
                <w:rFonts w:hint="eastAsia" w:ascii="宋体" w:hAnsi="宋体"/>
                <w:sz w:val="24"/>
              </w:rPr>
            </w:pPr>
          </w:p>
        </w:tc>
        <w:tc>
          <w:tcPr>
            <w:tcW w:w="851" w:type="dxa"/>
            <w:noWrap w:val="0"/>
            <w:vAlign w:val="top"/>
          </w:tcPr>
          <w:p>
            <w:pPr>
              <w:rPr>
                <w:rFonts w:hint="eastAsia" w:ascii="宋体" w:hAnsi="宋体"/>
                <w:sz w:val="24"/>
              </w:rPr>
            </w:pPr>
          </w:p>
        </w:tc>
        <w:tc>
          <w:tcPr>
            <w:tcW w:w="633" w:type="dxa"/>
            <w:noWrap w:val="0"/>
            <w:vAlign w:val="top"/>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4" w:hRule="atLeast"/>
          <w:jc w:val="center"/>
        </w:trPr>
        <w:tc>
          <w:tcPr>
            <w:tcW w:w="595" w:type="dxa"/>
            <w:noWrap w:val="0"/>
            <w:vAlign w:val="top"/>
          </w:tcPr>
          <w:p>
            <w:pPr>
              <w:jc w:val="center"/>
              <w:rPr>
                <w:rFonts w:hint="eastAsia" w:ascii="宋体" w:hAnsi="宋体"/>
                <w:sz w:val="24"/>
              </w:rPr>
            </w:pPr>
          </w:p>
        </w:tc>
        <w:tc>
          <w:tcPr>
            <w:tcW w:w="1275" w:type="dxa"/>
            <w:noWrap w:val="0"/>
            <w:vAlign w:val="center"/>
          </w:tcPr>
          <w:p>
            <w:pPr>
              <w:pStyle w:val="22"/>
              <w:rPr>
                <w:rFonts w:hint="eastAsia" w:ascii="宋体" w:hAnsi="宋体"/>
              </w:rPr>
            </w:pPr>
            <w:r>
              <w:rPr>
                <w:rFonts w:hint="eastAsia" w:ascii="宋体" w:hAnsi="宋体"/>
              </w:rPr>
              <w:t>合计</w:t>
            </w:r>
          </w:p>
        </w:tc>
        <w:tc>
          <w:tcPr>
            <w:tcW w:w="2321" w:type="dxa"/>
            <w:noWrap w:val="0"/>
            <w:vAlign w:val="top"/>
          </w:tcPr>
          <w:p>
            <w:pPr>
              <w:rPr>
                <w:rFonts w:hint="eastAsia" w:ascii="宋体" w:hAnsi="宋体"/>
                <w:sz w:val="24"/>
              </w:rPr>
            </w:pPr>
          </w:p>
        </w:tc>
        <w:tc>
          <w:tcPr>
            <w:tcW w:w="1633" w:type="dxa"/>
            <w:noWrap w:val="0"/>
            <w:vAlign w:val="top"/>
          </w:tcPr>
          <w:p>
            <w:pPr>
              <w:rPr>
                <w:rFonts w:hint="eastAsia" w:ascii="宋体" w:hAnsi="宋体"/>
                <w:sz w:val="24"/>
              </w:rPr>
            </w:pPr>
          </w:p>
        </w:tc>
        <w:tc>
          <w:tcPr>
            <w:tcW w:w="625" w:type="dxa"/>
            <w:noWrap w:val="0"/>
            <w:vAlign w:val="top"/>
          </w:tcPr>
          <w:p>
            <w:pPr>
              <w:rPr>
                <w:rFonts w:hint="eastAsia" w:ascii="宋体" w:hAnsi="宋体"/>
                <w:sz w:val="24"/>
              </w:rPr>
            </w:pPr>
          </w:p>
        </w:tc>
        <w:tc>
          <w:tcPr>
            <w:tcW w:w="741" w:type="dxa"/>
            <w:noWrap w:val="0"/>
            <w:vAlign w:val="top"/>
          </w:tcPr>
          <w:p>
            <w:pPr>
              <w:rPr>
                <w:rFonts w:hint="eastAsia" w:ascii="宋体" w:hAnsi="宋体"/>
                <w:sz w:val="24"/>
              </w:rPr>
            </w:pPr>
          </w:p>
        </w:tc>
        <w:tc>
          <w:tcPr>
            <w:tcW w:w="709" w:type="dxa"/>
            <w:noWrap w:val="0"/>
            <w:vAlign w:val="top"/>
          </w:tcPr>
          <w:p>
            <w:pPr>
              <w:rPr>
                <w:rFonts w:hint="eastAsia" w:ascii="宋体" w:hAnsi="宋体"/>
                <w:sz w:val="24"/>
              </w:rPr>
            </w:pPr>
          </w:p>
        </w:tc>
        <w:tc>
          <w:tcPr>
            <w:tcW w:w="851" w:type="dxa"/>
            <w:noWrap w:val="0"/>
            <w:vAlign w:val="top"/>
          </w:tcPr>
          <w:p>
            <w:pPr>
              <w:rPr>
                <w:rFonts w:hint="eastAsia" w:ascii="宋体" w:hAnsi="宋体"/>
                <w:sz w:val="24"/>
              </w:rPr>
            </w:pPr>
          </w:p>
        </w:tc>
        <w:tc>
          <w:tcPr>
            <w:tcW w:w="633" w:type="dxa"/>
            <w:noWrap w:val="0"/>
            <w:vAlign w:val="top"/>
          </w:tcPr>
          <w:p>
            <w:pPr>
              <w:rPr>
                <w:rFonts w:hint="eastAsia" w:ascii="宋体" w:hAnsi="宋体"/>
                <w:sz w:val="24"/>
              </w:rPr>
            </w:pPr>
          </w:p>
        </w:tc>
      </w:tr>
    </w:tbl>
    <w:p>
      <w:pPr>
        <w:spacing w:line="360" w:lineRule="auto"/>
        <w:ind w:firstLine="240" w:firstLineChars="100"/>
        <w:rPr>
          <w:rFonts w:hint="eastAsia" w:ascii="宋体" w:hAnsi="宋体" w:cs="Arial"/>
          <w:color w:val="000000"/>
          <w:sz w:val="24"/>
          <w:szCs w:val="24"/>
        </w:rPr>
      </w:pPr>
      <w:r>
        <w:rPr>
          <w:rFonts w:hint="eastAsia" w:ascii="宋体" w:hAnsi="宋体" w:cs="Arial"/>
          <w:color w:val="000000"/>
          <w:sz w:val="24"/>
          <w:szCs w:val="24"/>
        </w:rPr>
        <w:t>供应商盖章：</w:t>
      </w:r>
    </w:p>
    <w:p>
      <w:pPr>
        <w:adjustRightInd w:val="0"/>
        <w:snapToGrid w:val="0"/>
        <w:spacing w:line="360" w:lineRule="auto"/>
        <w:rPr>
          <w:rFonts w:hint="eastAsia" w:ascii="宋体" w:hAnsi="宋体"/>
          <w:b/>
          <w:bCs/>
          <w:sz w:val="24"/>
          <w:szCs w:val="28"/>
        </w:rPr>
      </w:pPr>
    </w:p>
    <w:p>
      <w:pPr>
        <w:adjustRightInd w:val="0"/>
        <w:snapToGrid w:val="0"/>
        <w:spacing w:line="360" w:lineRule="auto"/>
        <w:rPr>
          <w:rFonts w:hint="eastAsia" w:ascii="宋体" w:hAnsi="宋体"/>
          <w:b/>
          <w:bCs/>
          <w:sz w:val="24"/>
          <w:szCs w:val="28"/>
        </w:rPr>
      </w:pPr>
      <w:r>
        <w:rPr>
          <w:rFonts w:hint="eastAsia" w:ascii="宋体" w:hAnsi="宋体"/>
          <w:b/>
          <w:bCs/>
          <w:sz w:val="24"/>
          <w:szCs w:val="28"/>
        </w:rPr>
        <w:t>备注：</w:t>
      </w:r>
    </w:p>
    <w:p>
      <w:pPr>
        <w:adjustRightInd w:val="0"/>
        <w:snapToGrid w:val="0"/>
        <w:spacing w:line="324" w:lineRule="auto"/>
        <w:rPr>
          <w:rFonts w:hint="eastAsia" w:ascii="宋体" w:hAnsi="宋体"/>
          <w:b/>
          <w:bCs/>
          <w:sz w:val="24"/>
          <w:szCs w:val="28"/>
        </w:rPr>
      </w:pPr>
      <w:bookmarkStart w:id="19" w:name="_Hlt533408944"/>
      <w:bookmarkEnd w:id="19"/>
      <w:bookmarkStart w:id="20" w:name="_Hlt514495724"/>
      <w:bookmarkEnd w:id="20"/>
      <w:r>
        <w:rPr>
          <w:rFonts w:hint="eastAsia" w:ascii="宋体" w:hAnsi="宋体"/>
          <w:b/>
          <w:bCs/>
          <w:sz w:val="24"/>
          <w:szCs w:val="28"/>
        </w:rPr>
        <w:t>1、表中所列货物为对应本项目需求的全部货物及所需</w:t>
      </w:r>
      <w:r>
        <w:rPr>
          <w:rFonts w:hint="eastAsia" w:ascii="宋体" w:hAnsi="宋体" w:cs="Arial"/>
          <w:b/>
          <w:bCs/>
          <w:color w:val="000000"/>
          <w:sz w:val="24"/>
          <w:szCs w:val="24"/>
        </w:rPr>
        <w:t>设备的制造、包装、运输、保险、随配附件、备品备件、工具、装卸、检验、技术服务、税金和售后服务以及代理服务费等所有相关成本及费用。</w:t>
      </w:r>
      <w:r>
        <w:rPr>
          <w:rFonts w:hint="eastAsia" w:ascii="宋体" w:hAnsi="宋体"/>
          <w:b/>
          <w:bCs/>
          <w:sz w:val="24"/>
          <w:szCs w:val="28"/>
        </w:rPr>
        <w:t>如有漏项或缺项，供应商承担全部责任。</w:t>
      </w:r>
    </w:p>
    <w:p>
      <w:pPr>
        <w:adjustRightInd w:val="0"/>
        <w:snapToGrid w:val="0"/>
        <w:spacing w:line="360" w:lineRule="auto"/>
        <w:ind w:firstLine="482" w:firstLineChars="200"/>
        <w:rPr>
          <w:rFonts w:ascii="宋体" w:hAnsi="宋体"/>
          <w:b/>
          <w:bCs/>
          <w:sz w:val="24"/>
          <w:szCs w:val="28"/>
        </w:rPr>
      </w:pPr>
      <w:r>
        <w:rPr>
          <w:rFonts w:hint="eastAsia" w:ascii="宋体" w:hAnsi="宋体"/>
          <w:b/>
          <w:bCs/>
          <w:sz w:val="24"/>
          <w:szCs w:val="28"/>
        </w:rPr>
        <w:t>2、表中须明确列出所投产品的</w:t>
      </w:r>
      <w:r>
        <w:rPr>
          <w:rFonts w:hint="eastAsia" w:ascii="宋体" w:hAnsi="宋体"/>
          <w:b/>
          <w:bCs/>
          <w:sz w:val="24"/>
        </w:rPr>
        <w:t>货物名称</w:t>
      </w:r>
      <w:r>
        <w:rPr>
          <w:rFonts w:hint="eastAsia" w:ascii="宋体" w:hAnsi="宋体"/>
          <w:b/>
          <w:bCs/>
          <w:sz w:val="24"/>
          <w:szCs w:val="28"/>
        </w:rPr>
        <w:t>、</w:t>
      </w:r>
      <w:r>
        <w:rPr>
          <w:rFonts w:hint="eastAsia" w:ascii="宋体" w:hAnsi="宋体"/>
          <w:b/>
          <w:bCs/>
          <w:sz w:val="24"/>
        </w:rPr>
        <w:t>品牌、型号</w:t>
      </w:r>
      <w:r>
        <w:rPr>
          <w:rFonts w:hint="eastAsia" w:ascii="宋体" w:hAnsi="宋体"/>
          <w:b/>
          <w:bCs/>
          <w:sz w:val="24"/>
          <w:szCs w:val="28"/>
        </w:rPr>
        <w:t>规格、</w:t>
      </w:r>
      <w:r>
        <w:rPr>
          <w:rFonts w:hint="eastAsia" w:ascii="宋体" w:hAnsi="宋体"/>
          <w:b/>
          <w:bCs/>
          <w:sz w:val="24"/>
        </w:rPr>
        <w:t>原产地及生产厂商</w:t>
      </w:r>
      <w:r>
        <w:rPr>
          <w:rFonts w:hint="eastAsia" w:ascii="宋体" w:hAnsi="宋体"/>
          <w:b/>
          <w:bCs/>
          <w:sz w:val="24"/>
          <w:szCs w:val="28"/>
        </w:rPr>
        <w:t>。</w:t>
      </w:r>
    </w:p>
    <w:p>
      <w:pPr>
        <w:pStyle w:val="2"/>
        <w:ind w:left="0" w:leftChars="0" w:firstLine="0" w:firstLineChars="0"/>
        <w:jc w:val="both"/>
        <w:rPr>
          <w:rFonts w:hint="eastAsia"/>
          <w:lang w:val="en-US" w:eastAsia="zh-CN"/>
        </w:rPr>
      </w:pPr>
    </w:p>
    <w:p>
      <w:pPr>
        <w:pStyle w:val="2"/>
        <w:ind w:left="0" w:leftChars="0" w:firstLine="0" w:firstLineChars="0"/>
        <w:jc w:val="both"/>
        <w:rPr>
          <w:rFonts w:hint="eastAsia"/>
          <w:lang w:val="en-US" w:eastAsia="zh-CN"/>
        </w:rPr>
      </w:pPr>
    </w:p>
    <w:p>
      <w:pPr>
        <w:pStyle w:val="2"/>
        <w:ind w:left="0" w:leftChars="0" w:firstLine="0" w:firstLineChars="0"/>
        <w:jc w:val="both"/>
        <w:rPr>
          <w:rFonts w:hint="eastAsia"/>
          <w:lang w:val="en-US" w:eastAsia="zh-CN"/>
        </w:rPr>
      </w:pPr>
    </w:p>
    <w:p>
      <w:pPr>
        <w:pStyle w:val="2"/>
        <w:ind w:left="0" w:leftChars="0" w:firstLine="0" w:firstLineChars="0"/>
        <w:jc w:val="both"/>
        <w:rPr>
          <w:rFonts w:hint="eastAsia"/>
          <w:lang w:val="en-US" w:eastAsia="zh-CN"/>
        </w:rPr>
      </w:pPr>
    </w:p>
    <w:p>
      <w:pPr>
        <w:pStyle w:val="2"/>
        <w:ind w:left="0" w:leftChars="0" w:firstLine="0" w:firstLineChars="0"/>
        <w:jc w:val="both"/>
        <w:rPr>
          <w:rFonts w:hint="eastAsia"/>
          <w:lang w:val="en-US" w:eastAsia="zh-CN"/>
        </w:rPr>
      </w:pPr>
    </w:p>
    <w:p>
      <w:pPr>
        <w:pStyle w:val="2"/>
        <w:ind w:left="0" w:leftChars="0" w:firstLine="0" w:firstLineChars="0"/>
        <w:jc w:val="both"/>
        <w:rPr>
          <w:rFonts w:hint="eastAsia"/>
          <w:lang w:val="en-US" w:eastAsia="zh-CN"/>
        </w:rPr>
      </w:pPr>
    </w:p>
    <w:p>
      <w:pPr>
        <w:pStyle w:val="2"/>
        <w:ind w:left="0" w:leftChars="0" w:firstLine="0" w:firstLineChars="0"/>
        <w:jc w:val="both"/>
        <w:rPr>
          <w:rFonts w:hint="eastAsia"/>
          <w:lang w:val="en-US" w:eastAsia="zh-CN"/>
        </w:rPr>
      </w:pPr>
    </w:p>
    <w:p>
      <w:pPr>
        <w:pStyle w:val="2"/>
        <w:ind w:left="0" w:leftChars="0" w:firstLine="0" w:firstLineChars="0"/>
        <w:jc w:val="both"/>
        <w:rPr>
          <w:rFonts w:hint="eastAsia"/>
          <w:lang w:val="en-US" w:eastAsia="zh-CN"/>
        </w:rPr>
      </w:pPr>
    </w:p>
    <w:p>
      <w:pPr>
        <w:pStyle w:val="6"/>
        <w:spacing w:before="100" w:beforeAutospacing="1" w:after="100" w:afterAutospacing="1" w:line="360" w:lineRule="auto"/>
        <w:jc w:val="center"/>
        <w:rPr>
          <w:rFonts w:hint="eastAsia" w:ascii="宋体" w:hAnsi="宋体" w:eastAsia="宋体" w:cs="Arial"/>
          <w:color w:val="000000"/>
          <w:sz w:val="28"/>
          <w:szCs w:val="28"/>
        </w:rPr>
      </w:pPr>
      <w:r>
        <w:rPr>
          <w:rFonts w:hint="eastAsia" w:ascii="宋体" w:hAnsi="宋体" w:eastAsia="宋体" w:cs="Arial"/>
          <w:color w:val="000000"/>
          <w:sz w:val="28"/>
          <w:szCs w:val="28"/>
        </w:rPr>
        <w:t>三、规格响应表</w:t>
      </w:r>
    </w:p>
    <w:tbl>
      <w:tblPr>
        <w:tblStyle w:val="17"/>
        <w:tblW w:w="8568"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8"/>
        <w:gridCol w:w="1560"/>
        <w:gridCol w:w="2880"/>
        <w:gridCol w:w="2700"/>
        <w:gridCol w:w="90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28" w:type="dxa"/>
            <w:noWrap w:val="0"/>
            <w:vAlign w:val="center"/>
          </w:tcPr>
          <w:p>
            <w:pPr>
              <w:spacing w:line="360" w:lineRule="auto"/>
              <w:rPr>
                <w:rFonts w:ascii="宋体" w:hAnsi="宋体" w:cs="Arial"/>
                <w:color w:val="000000"/>
                <w:sz w:val="24"/>
                <w:szCs w:val="24"/>
              </w:rPr>
            </w:pPr>
            <w:r>
              <w:rPr>
                <w:rFonts w:ascii="宋体" w:hAnsi="宋体" w:cs="Arial"/>
                <w:color w:val="000000"/>
                <w:sz w:val="24"/>
                <w:szCs w:val="24"/>
              </w:rPr>
              <w:t>序号</w:t>
            </w:r>
          </w:p>
        </w:tc>
        <w:tc>
          <w:tcPr>
            <w:tcW w:w="1560" w:type="dxa"/>
            <w:noWrap w:val="0"/>
            <w:vAlign w:val="center"/>
          </w:tcPr>
          <w:p>
            <w:pPr>
              <w:spacing w:line="360" w:lineRule="auto"/>
              <w:rPr>
                <w:rFonts w:ascii="宋体" w:hAnsi="宋体" w:cs="Arial"/>
                <w:color w:val="000000"/>
                <w:sz w:val="24"/>
                <w:szCs w:val="24"/>
              </w:rPr>
            </w:pPr>
            <w:r>
              <w:rPr>
                <w:rFonts w:ascii="宋体" w:hAnsi="宋体" w:cs="Arial"/>
                <w:color w:val="000000"/>
                <w:sz w:val="24"/>
                <w:szCs w:val="24"/>
              </w:rPr>
              <w:t>货物名称</w:t>
            </w:r>
          </w:p>
        </w:tc>
        <w:tc>
          <w:tcPr>
            <w:tcW w:w="2880" w:type="dxa"/>
            <w:noWrap w:val="0"/>
            <w:vAlign w:val="top"/>
          </w:tcPr>
          <w:p>
            <w:pPr>
              <w:spacing w:line="360" w:lineRule="auto"/>
              <w:jc w:val="center"/>
              <w:rPr>
                <w:rFonts w:hint="eastAsia" w:ascii="宋体" w:hAnsi="宋体" w:cs="Arial"/>
                <w:color w:val="000000"/>
                <w:sz w:val="24"/>
                <w:szCs w:val="24"/>
              </w:rPr>
            </w:pPr>
            <w:r>
              <w:rPr>
                <w:rFonts w:hint="eastAsia" w:ascii="宋体" w:hAnsi="宋体" w:cs="Arial"/>
                <w:color w:val="000000"/>
                <w:sz w:val="24"/>
                <w:szCs w:val="24"/>
                <w:lang w:eastAsia="zh-CN"/>
              </w:rPr>
              <w:t>询价采购文件</w:t>
            </w:r>
            <w:r>
              <w:rPr>
                <w:rFonts w:hint="eastAsia" w:ascii="宋体" w:hAnsi="宋体" w:cs="Arial"/>
                <w:color w:val="000000"/>
                <w:sz w:val="24"/>
                <w:szCs w:val="24"/>
              </w:rPr>
              <w:t>规定的规格、</w:t>
            </w:r>
            <w:r>
              <w:rPr>
                <w:rFonts w:hint="eastAsia" w:ascii="宋体" w:hAnsi="宋体" w:cs="Arial"/>
                <w:sz w:val="24"/>
                <w:szCs w:val="24"/>
              </w:rPr>
              <w:t>技术</w:t>
            </w:r>
            <w:r>
              <w:rPr>
                <w:rFonts w:hint="eastAsia" w:ascii="宋体" w:hAnsi="宋体" w:cs="Arial"/>
                <w:color w:val="000000"/>
                <w:sz w:val="24"/>
                <w:szCs w:val="24"/>
              </w:rPr>
              <w:t>参数</w:t>
            </w:r>
          </w:p>
        </w:tc>
        <w:tc>
          <w:tcPr>
            <w:tcW w:w="2700" w:type="dxa"/>
            <w:noWrap w:val="0"/>
            <w:vAlign w:val="top"/>
          </w:tcPr>
          <w:p>
            <w:pPr>
              <w:spacing w:line="360" w:lineRule="auto"/>
              <w:jc w:val="center"/>
              <w:rPr>
                <w:rFonts w:hint="eastAsia" w:ascii="宋体" w:hAnsi="宋体" w:cs="Arial"/>
                <w:color w:val="000000"/>
                <w:sz w:val="24"/>
                <w:szCs w:val="24"/>
              </w:rPr>
            </w:pPr>
            <w:r>
              <w:rPr>
                <w:rFonts w:ascii="宋体" w:hAnsi="宋体" w:cs="Arial"/>
                <w:color w:val="000000"/>
                <w:sz w:val="24"/>
                <w:szCs w:val="24"/>
              </w:rPr>
              <w:t>供应商</w:t>
            </w:r>
            <w:r>
              <w:rPr>
                <w:rFonts w:hint="eastAsia" w:ascii="宋体" w:hAnsi="宋体" w:cs="Arial"/>
                <w:color w:val="000000"/>
                <w:sz w:val="24"/>
                <w:szCs w:val="24"/>
              </w:rPr>
              <w:t>所投产品的规格、</w:t>
            </w:r>
            <w:r>
              <w:rPr>
                <w:rFonts w:hint="eastAsia" w:ascii="宋体" w:hAnsi="宋体" w:cs="Arial"/>
                <w:sz w:val="24"/>
                <w:szCs w:val="24"/>
              </w:rPr>
              <w:t>技术</w:t>
            </w:r>
            <w:r>
              <w:rPr>
                <w:rFonts w:hint="eastAsia" w:ascii="宋体" w:hAnsi="宋体" w:cs="Arial"/>
                <w:color w:val="000000"/>
                <w:sz w:val="24"/>
                <w:szCs w:val="24"/>
              </w:rPr>
              <w:t>参数</w:t>
            </w:r>
          </w:p>
        </w:tc>
        <w:tc>
          <w:tcPr>
            <w:tcW w:w="900" w:type="dxa"/>
            <w:noWrap w:val="0"/>
            <w:vAlign w:val="center"/>
          </w:tcPr>
          <w:p>
            <w:pPr>
              <w:spacing w:line="360" w:lineRule="auto"/>
              <w:jc w:val="center"/>
              <w:rPr>
                <w:rFonts w:ascii="宋体" w:hAnsi="宋体" w:cs="Arial"/>
                <w:color w:val="000000"/>
                <w:sz w:val="24"/>
                <w:szCs w:val="24"/>
              </w:rPr>
            </w:pPr>
            <w:r>
              <w:rPr>
                <w:rFonts w:ascii="宋体" w:hAnsi="宋体" w:cs="Arial"/>
                <w:color w:val="000000"/>
                <w:sz w:val="24"/>
                <w:szCs w:val="24"/>
              </w:rPr>
              <w:t>响应情况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28" w:type="dxa"/>
            <w:noWrap w:val="0"/>
            <w:vAlign w:val="center"/>
          </w:tcPr>
          <w:p>
            <w:pPr>
              <w:spacing w:line="360" w:lineRule="auto"/>
              <w:rPr>
                <w:rFonts w:ascii="宋体" w:hAnsi="宋体" w:cs="Arial"/>
                <w:color w:val="000000"/>
                <w:sz w:val="24"/>
                <w:szCs w:val="24"/>
              </w:rPr>
            </w:pPr>
          </w:p>
        </w:tc>
        <w:tc>
          <w:tcPr>
            <w:tcW w:w="1560" w:type="dxa"/>
            <w:noWrap w:val="0"/>
            <w:vAlign w:val="center"/>
          </w:tcPr>
          <w:p>
            <w:pPr>
              <w:spacing w:line="360" w:lineRule="auto"/>
              <w:rPr>
                <w:rFonts w:ascii="宋体" w:hAnsi="宋体" w:cs="Arial"/>
                <w:color w:val="000000"/>
                <w:sz w:val="24"/>
                <w:szCs w:val="24"/>
              </w:rPr>
            </w:pPr>
          </w:p>
        </w:tc>
        <w:tc>
          <w:tcPr>
            <w:tcW w:w="2880" w:type="dxa"/>
            <w:noWrap w:val="0"/>
            <w:vAlign w:val="center"/>
          </w:tcPr>
          <w:p>
            <w:pPr>
              <w:spacing w:line="360" w:lineRule="auto"/>
              <w:rPr>
                <w:rFonts w:ascii="宋体" w:hAnsi="宋体" w:cs="Arial"/>
                <w:color w:val="000000"/>
                <w:sz w:val="24"/>
                <w:szCs w:val="24"/>
              </w:rPr>
            </w:pPr>
          </w:p>
        </w:tc>
        <w:tc>
          <w:tcPr>
            <w:tcW w:w="2700" w:type="dxa"/>
            <w:noWrap w:val="0"/>
            <w:vAlign w:val="top"/>
          </w:tcPr>
          <w:p>
            <w:pPr>
              <w:spacing w:line="360" w:lineRule="auto"/>
              <w:rPr>
                <w:rFonts w:ascii="宋体" w:hAnsi="宋体" w:cs="Arial"/>
                <w:color w:val="000000"/>
                <w:sz w:val="24"/>
                <w:szCs w:val="24"/>
              </w:rPr>
            </w:pPr>
          </w:p>
        </w:tc>
        <w:tc>
          <w:tcPr>
            <w:tcW w:w="900" w:type="dxa"/>
            <w:noWrap w:val="0"/>
            <w:vAlign w:val="center"/>
          </w:tcPr>
          <w:p>
            <w:pPr>
              <w:spacing w:line="360" w:lineRule="auto"/>
              <w:rPr>
                <w:rFonts w:ascii="宋体" w:hAnsi="宋体" w:cs="Arial"/>
                <w:color w:val="00000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28" w:type="dxa"/>
            <w:noWrap w:val="0"/>
            <w:vAlign w:val="center"/>
          </w:tcPr>
          <w:p>
            <w:pPr>
              <w:spacing w:line="360" w:lineRule="auto"/>
              <w:jc w:val="center"/>
              <w:rPr>
                <w:rFonts w:ascii="宋体" w:hAnsi="宋体" w:cs="Arial"/>
                <w:color w:val="000000"/>
                <w:sz w:val="24"/>
                <w:szCs w:val="24"/>
              </w:rPr>
            </w:pPr>
          </w:p>
        </w:tc>
        <w:tc>
          <w:tcPr>
            <w:tcW w:w="1560" w:type="dxa"/>
            <w:noWrap w:val="0"/>
            <w:vAlign w:val="center"/>
          </w:tcPr>
          <w:p>
            <w:pPr>
              <w:spacing w:line="360" w:lineRule="auto"/>
              <w:rPr>
                <w:rFonts w:ascii="宋体" w:hAnsi="宋体" w:cs="Arial"/>
                <w:color w:val="000000"/>
                <w:sz w:val="24"/>
                <w:szCs w:val="24"/>
              </w:rPr>
            </w:pPr>
          </w:p>
        </w:tc>
        <w:tc>
          <w:tcPr>
            <w:tcW w:w="2880" w:type="dxa"/>
            <w:noWrap w:val="0"/>
            <w:vAlign w:val="top"/>
          </w:tcPr>
          <w:p>
            <w:pPr>
              <w:spacing w:line="360" w:lineRule="auto"/>
              <w:rPr>
                <w:rFonts w:ascii="宋体" w:hAnsi="宋体" w:cs="Arial"/>
                <w:color w:val="000000"/>
                <w:sz w:val="24"/>
                <w:szCs w:val="24"/>
              </w:rPr>
            </w:pPr>
          </w:p>
        </w:tc>
        <w:tc>
          <w:tcPr>
            <w:tcW w:w="2700" w:type="dxa"/>
            <w:noWrap w:val="0"/>
            <w:vAlign w:val="top"/>
          </w:tcPr>
          <w:p>
            <w:pPr>
              <w:spacing w:line="360" w:lineRule="auto"/>
              <w:rPr>
                <w:rFonts w:ascii="宋体" w:hAnsi="宋体" w:cs="Arial"/>
                <w:color w:val="000000"/>
                <w:sz w:val="24"/>
                <w:szCs w:val="24"/>
              </w:rPr>
            </w:pPr>
          </w:p>
        </w:tc>
        <w:tc>
          <w:tcPr>
            <w:tcW w:w="900" w:type="dxa"/>
            <w:noWrap w:val="0"/>
            <w:vAlign w:val="center"/>
          </w:tcPr>
          <w:p>
            <w:pPr>
              <w:spacing w:line="360" w:lineRule="auto"/>
              <w:rPr>
                <w:rFonts w:ascii="宋体" w:hAnsi="宋体" w:cs="Arial"/>
                <w:color w:val="00000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28" w:type="dxa"/>
            <w:noWrap w:val="0"/>
            <w:vAlign w:val="center"/>
          </w:tcPr>
          <w:p>
            <w:pPr>
              <w:spacing w:line="360" w:lineRule="auto"/>
              <w:rPr>
                <w:rFonts w:ascii="宋体" w:hAnsi="宋体" w:cs="Arial"/>
                <w:color w:val="000000"/>
                <w:sz w:val="24"/>
                <w:szCs w:val="24"/>
              </w:rPr>
            </w:pPr>
          </w:p>
        </w:tc>
        <w:tc>
          <w:tcPr>
            <w:tcW w:w="1560" w:type="dxa"/>
            <w:noWrap w:val="0"/>
            <w:vAlign w:val="center"/>
          </w:tcPr>
          <w:p>
            <w:pPr>
              <w:spacing w:line="360" w:lineRule="auto"/>
              <w:rPr>
                <w:rFonts w:ascii="宋体" w:hAnsi="宋体" w:cs="Arial"/>
                <w:color w:val="000000"/>
                <w:sz w:val="24"/>
                <w:szCs w:val="24"/>
              </w:rPr>
            </w:pPr>
          </w:p>
        </w:tc>
        <w:tc>
          <w:tcPr>
            <w:tcW w:w="2880" w:type="dxa"/>
            <w:noWrap w:val="0"/>
            <w:vAlign w:val="center"/>
          </w:tcPr>
          <w:p>
            <w:pPr>
              <w:spacing w:line="360" w:lineRule="auto"/>
              <w:rPr>
                <w:rFonts w:ascii="宋体" w:hAnsi="宋体" w:cs="Arial"/>
                <w:color w:val="000000"/>
                <w:sz w:val="24"/>
                <w:szCs w:val="24"/>
              </w:rPr>
            </w:pPr>
          </w:p>
        </w:tc>
        <w:tc>
          <w:tcPr>
            <w:tcW w:w="2700" w:type="dxa"/>
            <w:noWrap w:val="0"/>
            <w:vAlign w:val="top"/>
          </w:tcPr>
          <w:p>
            <w:pPr>
              <w:spacing w:line="360" w:lineRule="auto"/>
              <w:rPr>
                <w:rFonts w:ascii="宋体" w:hAnsi="宋体" w:cs="Arial"/>
                <w:color w:val="000000"/>
                <w:sz w:val="24"/>
                <w:szCs w:val="24"/>
              </w:rPr>
            </w:pPr>
          </w:p>
        </w:tc>
        <w:tc>
          <w:tcPr>
            <w:tcW w:w="900" w:type="dxa"/>
            <w:noWrap w:val="0"/>
            <w:vAlign w:val="center"/>
          </w:tcPr>
          <w:p>
            <w:pPr>
              <w:spacing w:line="360" w:lineRule="auto"/>
              <w:rPr>
                <w:rFonts w:ascii="宋体" w:hAnsi="宋体" w:cs="Arial"/>
                <w:color w:val="00000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28" w:type="dxa"/>
            <w:noWrap w:val="0"/>
            <w:vAlign w:val="center"/>
          </w:tcPr>
          <w:p>
            <w:pPr>
              <w:spacing w:line="360" w:lineRule="auto"/>
              <w:jc w:val="center"/>
              <w:rPr>
                <w:rFonts w:ascii="宋体" w:hAnsi="宋体" w:cs="Arial"/>
                <w:color w:val="000000"/>
                <w:sz w:val="24"/>
                <w:szCs w:val="24"/>
              </w:rPr>
            </w:pPr>
          </w:p>
        </w:tc>
        <w:tc>
          <w:tcPr>
            <w:tcW w:w="1560" w:type="dxa"/>
            <w:noWrap w:val="0"/>
            <w:vAlign w:val="center"/>
          </w:tcPr>
          <w:p>
            <w:pPr>
              <w:spacing w:line="360" w:lineRule="auto"/>
              <w:rPr>
                <w:rFonts w:ascii="宋体" w:hAnsi="宋体" w:cs="Arial"/>
                <w:color w:val="000000"/>
                <w:sz w:val="24"/>
                <w:szCs w:val="24"/>
              </w:rPr>
            </w:pPr>
          </w:p>
        </w:tc>
        <w:tc>
          <w:tcPr>
            <w:tcW w:w="2880" w:type="dxa"/>
            <w:noWrap w:val="0"/>
            <w:vAlign w:val="top"/>
          </w:tcPr>
          <w:p>
            <w:pPr>
              <w:spacing w:line="360" w:lineRule="auto"/>
              <w:rPr>
                <w:rFonts w:ascii="宋体" w:hAnsi="宋体" w:cs="Arial"/>
                <w:color w:val="000000"/>
                <w:sz w:val="24"/>
                <w:szCs w:val="24"/>
              </w:rPr>
            </w:pPr>
          </w:p>
        </w:tc>
        <w:tc>
          <w:tcPr>
            <w:tcW w:w="2700" w:type="dxa"/>
            <w:noWrap w:val="0"/>
            <w:vAlign w:val="top"/>
          </w:tcPr>
          <w:p>
            <w:pPr>
              <w:spacing w:line="360" w:lineRule="auto"/>
              <w:rPr>
                <w:rFonts w:ascii="宋体" w:hAnsi="宋体" w:cs="Arial"/>
                <w:color w:val="000000"/>
                <w:sz w:val="24"/>
                <w:szCs w:val="24"/>
              </w:rPr>
            </w:pPr>
          </w:p>
        </w:tc>
        <w:tc>
          <w:tcPr>
            <w:tcW w:w="900" w:type="dxa"/>
            <w:noWrap w:val="0"/>
            <w:vAlign w:val="center"/>
          </w:tcPr>
          <w:p>
            <w:pPr>
              <w:spacing w:line="360" w:lineRule="auto"/>
              <w:rPr>
                <w:rFonts w:ascii="宋体" w:hAnsi="宋体" w:cs="Arial"/>
                <w:color w:val="00000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28" w:type="dxa"/>
            <w:noWrap w:val="0"/>
            <w:vAlign w:val="center"/>
          </w:tcPr>
          <w:p>
            <w:pPr>
              <w:spacing w:line="360" w:lineRule="auto"/>
              <w:jc w:val="center"/>
              <w:rPr>
                <w:rFonts w:ascii="宋体" w:hAnsi="宋体" w:cs="Arial"/>
                <w:color w:val="000000"/>
                <w:sz w:val="24"/>
                <w:szCs w:val="24"/>
              </w:rPr>
            </w:pPr>
          </w:p>
        </w:tc>
        <w:tc>
          <w:tcPr>
            <w:tcW w:w="1560" w:type="dxa"/>
            <w:noWrap w:val="0"/>
            <w:vAlign w:val="center"/>
          </w:tcPr>
          <w:p>
            <w:pPr>
              <w:spacing w:line="360" w:lineRule="auto"/>
              <w:rPr>
                <w:rFonts w:ascii="宋体" w:hAnsi="宋体" w:cs="Arial"/>
                <w:color w:val="000000"/>
                <w:sz w:val="24"/>
                <w:szCs w:val="24"/>
              </w:rPr>
            </w:pPr>
          </w:p>
        </w:tc>
        <w:tc>
          <w:tcPr>
            <w:tcW w:w="2880" w:type="dxa"/>
            <w:noWrap w:val="0"/>
            <w:vAlign w:val="top"/>
          </w:tcPr>
          <w:p>
            <w:pPr>
              <w:spacing w:line="360" w:lineRule="auto"/>
              <w:rPr>
                <w:rFonts w:ascii="宋体" w:hAnsi="宋体" w:cs="Arial"/>
                <w:color w:val="000000"/>
                <w:sz w:val="24"/>
                <w:szCs w:val="24"/>
              </w:rPr>
            </w:pPr>
          </w:p>
        </w:tc>
        <w:tc>
          <w:tcPr>
            <w:tcW w:w="2700" w:type="dxa"/>
            <w:noWrap w:val="0"/>
            <w:vAlign w:val="top"/>
          </w:tcPr>
          <w:p>
            <w:pPr>
              <w:spacing w:line="360" w:lineRule="auto"/>
              <w:rPr>
                <w:rFonts w:ascii="宋体" w:hAnsi="宋体" w:cs="Arial"/>
                <w:color w:val="000000"/>
                <w:sz w:val="24"/>
                <w:szCs w:val="24"/>
              </w:rPr>
            </w:pPr>
          </w:p>
        </w:tc>
        <w:tc>
          <w:tcPr>
            <w:tcW w:w="900" w:type="dxa"/>
            <w:noWrap w:val="0"/>
            <w:vAlign w:val="center"/>
          </w:tcPr>
          <w:p>
            <w:pPr>
              <w:spacing w:line="360" w:lineRule="auto"/>
              <w:rPr>
                <w:rFonts w:ascii="宋体" w:hAnsi="宋体" w:cs="Arial"/>
                <w:color w:val="00000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28" w:type="dxa"/>
            <w:noWrap w:val="0"/>
            <w:vAlign w:val="center"/>
          </w:tcPr>
          <w:p>
            <w:pPr>
              <w:spacing w:line="360" w:lineRule="auto"/>
              <w:jc w:val="center"/>
              <w:rPr>
                <w:rFonts w:ascii="宋体" w:hAnsi="宋体" w:cs="Arial"/>
                <w:color w:val="000000"/>
                <w:sz w:val="24"/>
                <w:szCs w:val="24"/>
              </w:rPr>
            </w:pPr>
          </w:p>
        </w:tc>
        <w:tc>
          <w:tcPr>
            <w:tcW w:w="1560" w:type="dxa"/>
            <w:noWrap w:val="0"/>
            <w:vAlign w:val="center"/>
          </w:tcPr>
          <w:p>
            <w:pPr>
              <w:spacing w:line="360" w:lineRule="auto"/>
              <w:rPr>
                <w:rFonts w:ascii="宋体" w:hAnsi="宋体" w:cs="Arial"/>
                <w:color w:val="000000"/>
                <w:sz w:val="24"/>
                <w:szCs w:val="24"/>
              </w:rPr>
            </w:pPr>
          </w:p>
        </w:tc>
        <w:tc>
          <w:tcPr>
            <w:tcW w:w="2880" w:type="dxa"/>
            <w:noWrap w:val="0"/>
            <w:vAlign w:val="top"/>
          </w:tcPr>
          <w:p>
            <w:pPr>
              <w:spacing w:line="360" w:lineRule="auto"/>
              <w:rPr>
                <w:rFonts w:ascii="宋体" w:hAnsi="宋体" w:cs="Arial"/>
                <w:color w:val="000000"/>
                <w:sz w:val="24"/>
                <w:szCs w:val="24"/>
              </w:rPr>
            </w:pPr>
          </w:p>
        </w:tc>
        <w:tc>
          <w:tcPr>
            <w:tcW w:w="2700" w:type="dxa"/>
            <w:noWrap w:val="0"/>
            <w:vAlign w:val="top"/>
          </w:tcPr>
          <w:p>
            <w:pPr>
              <w:spacing w:line="360" w:lineRule="auto"/>
              <w:rPr>
                <w:rFonts w:ascii="宋体" w:hAnsi="宋体" w:cs="Arial"/>
                <w:color w:val="000000"/>
                <w:sz w:val="24"/>
                <w:szCs w:val="24"/>
              </w:rPr>
            </w:pPr>
          </w:p>
        </w:tc>
        <w:tc>
          <w:tcPr>
            <w:tcW w:w="900" w:type="dxa"/>
            <w:noWrap w:val="0"/>
            <w:vAlign w:val="center"/>
          </w:tcPr>
          <w:p>
            <w:pPr>
              <w:spacing w:line="360" w:lineRule="auto"/>
              <w:rPr>
                <w:rFonts w:ascii="宋体" w:hAnsi="宋体" w:cs="Arial"/>
                <w:color w:val="00000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28" w:type="dxa"/>
            <w:noWrap w:val="0"/>
            <w:vAlign w:val="center"/>
          </w:tcPr>
          <w:p>
            <w:pPr>
              <w:spacing w:line="360" w:lineRule="auto"/>
              <w:jc w:val="center"/>
              <w:rPr>
                <w:rFonts w:ascii="宋体" w:hAnsi="宋体" w:cs="Arial"/>
                <w:color w:val="000000"/>
                <w:sz w:val="24"/>
                <w:szCs w:val="24"/>
              </w:rPr>
            </w:pPr>
          </w:p>
        </w:tc>
        <w:tc>
          <w:tcPr>
            <w:tcW w:w="1560" w:type="dxa"/>
            <w:noWrap w:val="0"/>
            <w:vAlign w:val="center"/>
          </w:tcPr>
          <w:p>
            <w:pPr>
              <w:spacing w:line="360" w:lineRule="auto"/>
              <w:rPr>
                <w:rFonts w:ascii="宋体" w:hAnsi="宋体" w:cs="Arial"/>
                <w:color w:val="000000"/>
                <w:sz w:val="24"/>
                <w:szCs w:val="24"/>
              </w:rPr>
            </w:pPr>
          </w:p>
        </w:tc>
        <w:tc>
          <w:tcPr>
            <w:tcW w:w="2880" w:type="dxa"/>
            <w:noWrap w:val="0"/>
            <w:vAlign w:val="top"/>
          </w:tcPr>
          <w:p>
            <w:pPr>
              <w:spacing w:line="360" w:lineRule="auto"/>
              <w:rPr>
                <w:rFonts w:ascii="宋体" w:hAnsi="宋体" w:cs="Arial"/>
                <w:color w:val="000000"/>
                <w:sz w:val="24"/>
                <w:szCs w:val="24"/>
              </w:rPr>
            </w:pPr>
          </w:p>
        </w:tc>
        <w:tc>
          <w:tcPr>
            <w:tcW w:w="2700" w:type="dxa"/>
            <w:noWrap w:val="0"/>
            <w:vAlign w:val="top"/>
          </w:tcPr>
          <w:p>
            <w:pPr>
              <w:spacing w:line="360" w:lineRule="auto"/>
              <w:rPr>
                <w:rFonts w:ascii="宋体" w:hAnsi="宋体" w:cs="Arial"/>
                <w:color w:val="000000"/>
                <w:sz w:val="24"/>
                <w:szCs w:val="24"/>
              </w:rPr>
            </w:pPr>
          </w:p>
        </w:tc>
        <w:tc>
          <w:tcPr>
            <w:tcW w:w="900" w:type="dxa"/>
            <w:noWrap w:val="0"/>
            <w:vAlign w:val="center"/>
          </w:tcPr>
          <w:p>
            <w:pPr>
              <w:spacing w:line="360" w:lineRule="auto"/>
              <w:rPr>
                <w:rFonts w:ascii="宋体" w:hAnsi="宋体" w:cs="Arial"/>
                <w:color w:val="00000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28" w:type="dxa"/>
            <w:noWrap w:val="0"/>
            <w:vAlign w:val="center"/>
          </w:tcPr>
          <w:p>
            <w:pPr>
              <w:spacing w:line="360" w:lineRule="auto"/>
              <w:jc w:val="center"/>
              <w:rPr>
                <w:rFonts w:ascii="宋体" w:hAnsi="宋体" w:cs="Arial"/>
                <w:color w:val="000000"/>
                <w:sz w:val="24"/>
                <w:szCs w:val="24"/>
              </w:rPr>
            </w:pPr>
          </w:p>
        </w:tc>
        <w:tc>
          <w:tcPr>
            <w:tcW w:w="1560" w:type="dxa"/>
            <w:noWrap w:val="0"/>
            <w:vAlign w:val="center"/>
          </w:tcPr>
          <w:p>
            <w:pPr>
              <w:spacing w:line="360" w:lineRule="auto"/>
              <w:rPr>
                <w:rFonts w:ascii="宋体" w:hAnsi="宋体" w:cs="Arial"/>
                <w:color w:val="000000"/>
                <w:sz w:val="24"/>
                <w:szCs w:val="24"/>
              </w:rPr>
            </w:pPr>
          </w:p>
        </w:tc>
        <w:tc>
          <w:tcPr>
            <w:tcW w:w="2880" w:type="dxa"/>
            <w:noWrap w:val="0"/>
            <w:vAlign w:val="top"/>
          </w:tcPr>
          <w:p>
            <w:pPr>
              <w:spacing w:line="360" w:lineRule="auto"/>
              <w:rPr>
                <w:rFonts w:ascii="宋体" w:hAnsi="宋体" w:cs="Arial"/>
                <w:color w:val="000000"/>
                <w:sz w:val="24"/>
                <w:szCs w:val="24"/>
              </w:rPr>
            </w:pPr>
          </w:p>
        </w:tc>
        <w:tc>
          <w:tcPr>
            <w:tcW w:w="2700" w:type="dxa"/>
            <w:noWrap w:val="0"/>
            <w:vAlign w:val="top"/>
          </w:tcPr>
          <w:p>
            <w:pPr>
              <w:spacing w:line="360" w:lineRule="auto"/>
              <w:rPr>
                <w:rFonts w:ascii="宋体" w:hAnsi="宋体" w:cs="Arial"/>
                <w:color w:val="000000"/>
                <w:sz w:val="24"/>
                <w:szCs w:val="24"/>
              </w:rPr>
            </w:pPr>
          </w:p>
        </w:tc>
        <w:tc>
          <w:tcPr>
            <w:tcW w:w="900" w:type="dxa"/>
            <w:noWrap w:val="0"/>
            <w:vAlign w:val="center"/>
          </w:tcPr>
          <w:p>
            <w:pPr>
              <w:spacing w:line="360" w:lineRule="auto"/>
              <w:rPr>
                <w:rFonts w:ascii="宋体" w:hAnsi="宋体" w:cs="Arial"/>
                <w:color w:val="00000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28" w:type="dxa"/>
            <w:noWrap w:val="0"/>
            <w:vAlign w:val="center"/>
          </w:tcPr>
          <w:p>
            <w:pPr>
              <w:spacing w:line="360" w:lineRule="auto"/>
              <w:jc w:val="center"/>
              <w:rPr>
                <w:rFonts w:ascii="宋体" w:hAnsi="宋体" w:cs="Arial"/>
                <w:color w:val="000000"/>
                <w:sz w:val="24"/>
                <w:szCs w:val="24"/>
              </w:rPr>
            </w:pPr>
          </w:p>
        </w:tc>
        <w:tc>
          <w:tcPr>
            <w:tcW w:w="1560" w:type="dxa"/>
            <w:noWrap w:val="0"/>
            <w:vAlign w:val="center"/>
          </w:tcPr>
          <w:p>
            <w:pPr>
              <w:spacing w:line="360" w:lineRule="auto"/>
              <w:rPr>
                <w:rFonts w:ascii="宋体" w:hAnsi="宋体" w:cs="Arial"/>
                <w:color w:val="000000"/>
                <w:sz w:val="24"/>
                <w:szCs w:val="24"/>
              </w:rPr>
            </w:pPr>
          </w:p>
        </w:tc>
        <w:tc>
          <w:tcPr>
            <w:tcW w:w="2880" w:type="dxa"/>
            <w:noWrap w:val="0"/>
            <w:vAlign w:val="top"/>
          </w:tcPr>
          <w:p>
            <w:pPr>
              <w:spacing w:line="360" w:lineRule="auto"/>
              <w:rPr>
                <w:rFonts w:ascii="宋体" w:hAnsi="宋体" w:cs="Arial"/>
                <w:color w:val="000000"/>
                <w:sz w:val="24"/>
                <w:szCs w:val="24"/>
              </w:rPr>
            </w:pPr>
          </w:p>
        </w:tc>
        <w:tc>
          <w:tcPr>
            <w:tcW w:w="2700" w:type="dxa"/>
            <w:noWrap w:val="0"/>
            <w:vAlign w:val="top"/>
          </w:tcPr>
          <w:p>
            <w:pPr>
              <w:spacing w:line="360" w:lineRule="auto"/>
              <w:rPr>
                <w:rFonts w:ascii="宋体" w:hAnsi="宋体" w:cs="Arial"/>
                <w:color w:val="000000"/>
                <w:sz w:val="24"/>
                <w:szCs w:val="24"/>
              </w:rPr>
            </w:pPr>
          </w:p>
        </w:tc>
        <w:tc>
          <w:tcPr>
            <w:tcW w:w="900" w:type="dxa"/>
            <w:noWrap w:val="0"/>
            <w:vAlign w:val="center"/>
          </w:tcPr>
          <w:p>
            <w:pPr>
              <w:spacing w:line="360" w:lineRule="auto"/>
              <w:rPr>
                <w:rFonts w:ascii="宋体" w:hAnsi="宋体" w:cs="Arial"/>
                <w:color w:val="00000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28" w:type="dxa"/>
            <w:noWrap w:val="0"/>
            <w:vAlign w:val="center"/>
          </w:tcPr>
          <w:p>
            <w:pPr>
              <w:spacing w:line="360" w:lineRule="auto"/>
              <w:jc w:val="center"/>
              <w:rPr>
                <w:rFonts w:ascii="宋体" w:hAnsi="宋体" w:cs="Arial"/>
                <w:color w:val="000000"/>
                <w:sz w:val="24"/>
                <w:szCs w:val="24"/>
              </w:rPr>
            </w:pPr>
          </w:p>
        </w:tc>
        <w:tc>
          <w:tcPr>
            <w:tcW w:w="1560" w:type="dxa"/>
            <w:noWrap w:val="0"/>
            <w:vAlign w:val="top"/>
          </w:tcPr>
          <w:p>
            <w:pPr>
              <w:spacing w:line="360" w:lineRule="auto"/>
              <w:rPr>
                <w:rFonts w:ascii="宋体" w:hAnsi="宋体" w:cs="Arial"/>
                <w:color w:val="000000"/>
                <w:sz w:val="24"/>
                <w:szCs w:val="24"/>
              </w:rPr>
            </w:pPr>
          </w:p>
        </w:tc>
        <w:tc>
          <w:tcPr>
            <w:tcW w:w="2880" w:type="dxa"/>
            <w:noWrap w:val="0"/>
            <w:vAlign w:val="top"/>
          </w:tcPr>
          <w:p>
            <w:pPr>
              <w:spacing w:line="360" w:lineRule="auto"/>
              <w:rPr>
                <w:rFonts w:ascii="宋体" w:hAnsi="宋体" w:cs="Arial"/>
                <w:color w:val="000000"/>
                <w:sz w:val="24"/>
                <w:szCs w:val="24"/>
              </w:rPr>
            </w:pPr>
          </w:p>
        </w:tc>
        <w:tc>
          <w:tcPr>
            <w:tcW w:w="2700" w:type="dxa"/>
            <w:noWrap w:val="0"/>
            <w:vAlign w:val="top"/>
          </w:tcPr>
          <w:p>
            <w:pPr>
              <w:spacing w:line="360" w:lineRule="auto"/>
              <w:rPr>
                <w:rFonts w:ascii="宋体" w:hAnsi="宋体" w:cs="Arial"/>
                <w:color w:val="000000"/>
                <w:sz w:val="24"/>
                <w:szCs w:val="24"/>
              </w:rPr>
            </w:pPr>
          </w:p>
        </w:tc>
        <w:tc>
          <w:tcPr>
            <w:tcW w:w="900" w:type="dxa"/>
            <w:noWrap w:val="0"/>
            <w:vAlign w:val="center"/>
          </w:tcPr>
          <w:p>
            <w:pPr>
              <w:spacing w:line="360" w:lineRule="auto"/>
              <w:rPr>
                <w:rFonts w:ascii="宋体" w:hAnsi="宋体" w:cs="Arial"/>
                <w:color w:val="00000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28" w:type="dxa"/>
            <w:noWrap w:val="0"/>
            <w:vAlign w:val="center"/>
          </w:tcPr>
          <w:p>
            <w:pPr>
              <w:spacing w:line="360" w:lineRule="auto"/>
              <w:jc w:val="center"/>
              <w:rPr>
                <w:rFonts w:ascii="宋体" w:hAnsi="宋体" w:cs="Arial"/>
                <w:color w:val="000000"/>
                <w:sz w:val="24"/>
                <w:szCs w:val="24"/>
              </w:rPr>
            </w:pPr>
          </w:p>
        </w:tc>
        <w:tc>
          <w:tcPr>
            <w:tcW w:w="1560" w:type="dxa"/>
            <w:noWrap w:val="0"/>
            <w:vAlign w:val="top"/>
          </w:tcPr>
          <w:p>
            <w:pPr>
              <w:spacing w:line="360" w:lineRule="auto"/>
              <w:rPr>
                <w:rFonts w:ascii="宋体" w:hAnsi="宋体" w:cs="Arial"/>
                <w:color w:val="000000"/>
                <w:sz w:val="24"/>
                <w:szCs w:val="24"/>
              </w:rPr>
            </w:pPr>
          </w:p>
        </w:tc>
        <w:tc>
          <w:tcPr>
            <w:tcW w:w="2880" w:type="dxa"/>
            <w:noWrap w:val="0"/>
            <w:vAlign w:val="top"/>
          </w:tcPr>
          <w:p>
            <w:pPr>
              <w:spacing w:line="360" w:lineRule="auto"/>
              <w:rPr>
                <w:rFonts w:ascii="宋体" w:hAnsi="宋体" w:cs="Arial"/>
                <w:color w:val="000000"/>
                <w:sz w:val="24"/>
                <w:szCs w:val="24"/>
              </w:rPr>
            </w:pPr>
          </w:p>
        </w:tc>
        <w:tc>
          <w:tcPr>
            <w:tcW w:w="2700" w:type="dxa"/>
            <w:noWrap w:val="0"/>
            <w:vAlign w:val="top"/>
          </w:tcPr>
          <w:p>
            <w:pPr>
              <w:spacing w:line="360" w:lineRule="auto"/>
              <w:rPr>
                <w:rFonts w:ascii="宋体" w:hAnsi="宋体" w:cs="Arial"/>
                <w:color w:val="000000"/>
                <w:sz w:val="24"/>
                <w:szCs w:val="24"/>
              </w:rPr>
            </w:pPr>
          </w:p>
        </w:tc>
        <w:tc>
          <w:tcPr>
            <w:tcW w:w="900" w:type="dxa"/>
            <w:noWrap w:val="0"/>
            <w:vAlign w:val="center"/>
          </w:tcPr>
          <w:p>
            <w:pPr>
              <w:spacing w:line="360" w:lineRule="auto"/>
              <w:rPr>
                <w:rFonts w:ascii="宋体" w:hAnsi="宋体" w:cs="Arial"/>
                <w:color w:val="00000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28" w:type="dxa"/>
            <w:noWrap w:val="0"/>
            <w:vAlign w:val="center"/>
          </w:tcPr>
          <w:p>
            <w:pPr>
              <w:spacing w:line="360" w:lineRule="auto"/>
              <w:jc w:val="center"/>
              <w:rPr>
                <w:rFonts w:ascii="宋体" w:hAnsi="宋体" w:cs="Arial"/>
                <w:color w:val="000000"/>
                <w:sz w:val="24"/>
                <w:szCs w:val="24"/>
              </w:rPr>
            </w:pPr>
          </w:p>
        </w:tc>
        <w:tc>
          <w:tcPr>
            <w:tcW w:w="1560" w:type="dxa"/>
            <w:noWrap w:val="0"/>
            <w:vAlign w:val="center"/>
          </w:tcPr>
          <w:p>
            <w:pPr>
              <w:spacing w:line="360" w:lineRule="auto"/>
              <w:rPr>
                <w:rFonts w:ascii="宋体" w:hAnsi="宋体" w:cs="Arial"/>
                <w:color w:val="000000"/>
                <w:sz w:val="24"/>
                <w:szCs w:val="24"/>
              </w:rPr>
            </w:pPr>
          </w:p>
        </w:tc>
        <w:tc>
          <w:tcPr>
            <w:tcW w:w="2880" w:type="dxa"/>
            <w:noWrap w:val="0"/>
            <w:vAlign w:val="top"/>
          </w:tcPr>
          <w:p>
            <w:pPr>
              <w:spacing w:line="360" w:lineRule="auto"/>
              <w:rPr>
                <w:rFonts w:ascii="宋体" w:hAnsi="宋体" w:cs="Arial"/>
                <w:color w:val="000000"/>
                <w:sz w:val="24"/>
                <w:szCs w:val="24"/>
              </w:rPr>
            </w:pPr>
          </w:p>
        </w:tc>
        <w:tc>
          <w:tcPr>
            <w:tcW w:w="2700" w:type="dxa"/>
            <w:noWrap w:val="0"/>
            <w:vAlign w:val="top"/>
          </w:tcPr>
          <w:p>
            <w:pPr>
              <w:spacing w:line="360" w:lineRule="auto"/>
              <w:rPr>
                <w:rFonts w:ascii="宋体" w:hAnsi="宋体" w:cs="Arial"/>
                <w:color w:val="000000"/>
                <w:sz w:val="24"/>
                <w:szCs w:val="24"/>
              </w:rPr>
            </w:pPr>
          </w:p>
        </w:tc>
        <w:tc>
          <w:tcPr>
            <w:tcW w:w="900" w:type="dxa"/>
            <w:noWrap w:val="0"/>
            <w:vAlign w:val="center"/>
          </w:tcPr>
          <w:p>
            <w:pPr>
              <w:spacing w:line="360" w:lineRule="auto"/>
              <w:rPr>
                <w:rFonts w:ascii="宋体" w:hAnsi="宋体" w:cs="Arial"/>
                <w:color w:val="00000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28" w:type="dxa"/>
            <w:noWrap w:val="0"/>
            <w:vAlign w:val="center"/>
          </w:tcPr>
          <w:p>
            <w:pPr>
              <w:spacing w:line="360" w:lineRule="auto"/>
              <w:jc w:val="center"/>
              <w:rPr>
                <w:rFonts w:ascii="宋体" w:hAnsi="宋体" w:cs="Arial"/>
                <w:color w:val="000000"/>
                <w:sz w:val="24"/>
                <w:szCs w:val="24"/>
              </w:rPr>
            </w:pPr>
          </w:p>
        </w:tc>
        <w:tc>
          <w:tcPr>
            <w:tcW w:w="1560" w:type="dxa"/>
            <w:noWrap w:val="0"/>
            <w:vAlign w:val="top"/>
          </w:tcPr>
          <w:p>
            <w:pPr>
              <w:spacing w:line="360" w:lineRule="auto"/>
              <w:rPr>
                <w:rFonts w:ascii="宋体" w:hAnsi="宋体" w:cs="Arial"/>
                <w:color w:val="000000"/>
                <w:sz w:val="24"/>
                <w:szCs w:val="24"/>
              </w:rPr>
            </w:pPr>
          </w:p>
        </w:tc>
        <w:tc>
          <w:tcPr>
            <w:tcW w:w="2880" w:type="dxa"/>
            <w:noWrap w:val="0"/>
            <w:vAlign w:val="top"/>
          </w:tcPr>
          <w:p>
            <w:pPr>
              <w:spacing w:line="360" w:lineRule="auto"/>
              <w:rPr>
                <w:rFonts w:ascii="宋体" w:hAnsi="宋体" w:cs="Arial"/>
                <w:color w:val="000000"/>
                <w:sz w:val="24"/>
                <w:szCs w:val="24"/>
              </w:rPr>
            </w:pPr>
          </w:p>
        </w:tc>
        <w:tc>
          <w:tcPr>
            <w:tcW w:w="2700" w:type="dxa"/>
            <w:noWrap w:val="0"/>
            <w:vAlign w:val="top"/>
          </w:tcPr>
          <w:p>
            <w:pPr>
              <w:spacing w:line="360" w:lineRule="auto"/>
              <w:rPr>
                <w:rFonts w:ascii="宋体" w:hAnsi="宋体" w:cs="Arial"/>
                <w:color w:val="000000"/>
                <w:sz w:val="24"/>
                <w:szCs w:val="24"/>
              </w:rPr>
            </w:pPr>
          </w:p>
        </w:tc>
        <w:tc>
          <w:tcPr>
            <w:tcW w:w="900" w:type="dxa"/>
            <w:noWrap w:val="0"/>
            <w:vAlign w:val="center"/>
          </w:tcPr>
          <w:p>
            <w:pPr>
              <w:spacing w:line="360" w:lineRule="auto"/>
              <w:rPr>
                <w:rFonts w:ascii="宋体" w:hAnsi="宋体" w:cs="Arial"/>
                <w:color w:val="00000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28" w:type="dxa"/>
            <w:noWrap w:val="0"/>
            <w:vAlign w:val="center"/>
          </w:tcPr>
          <w:p>
            <w:pPr>
              <w:spacing w:line="360" w:lineRule="auto"/>
              <w:rPr>
                <w:rFonts w:ascii="宋体" w:hAnsi="宋体" w:cs="Arial"/>
                <w:color w:val="000000"/>
                <w:sz w:val="24"/>
                <w:szCs w:val="24"/>
              </w:rPr>
            </w:pPr>
          </w:p>
        </w:tc>
        <w:tc>
          <w:tcPr>
            <w:tcW w:w="1560" w:type="dxa"/>
            <w:noWrap w:val="0"/>
            <w:vAlign w:val="center"/>
          </w:tcPr>
          <w:p>
            <w:pPr>
              <w:spacing w:line="360" w:lineRule="auto"/>
              <w:rPr>
                <w:rFonts w:ascii="宋体" w:hAnsi="宋体" w:cs="Arial"/>
                <w:color w:val="000000"/>
                <w:sz w:val="24"/>
                <w:szCs w:val="24"/>
              </w:rPr>
            </w:pPr>
          </w:p>
        </w:tc>
        <w:tc>
          <w:tcPr>
            <w:tcW w:w="2880" w:type="dxa"/>
            <w:noWrap w:val="0"/>
            <w:vAlign w:val="top"/>
          </w:tcPr>
          <w:p>
            <w:pPr>
              <w:spacing w:line="360" w:lineRule="auto"/>
              <w:rPr>
                <w:rFonts w:ascii="宋体" w:hAnsi="宋体" w:cs="Arial"/>
                <w:color w:val="000000"/>
                <w:sz w:val="24"/>
                <w:szCs w:val="24"/>
              </w:rPr>
            </w:pPr>
          </w:p>
        </w:tc>
        <w:tc>
          <w:tcPr>
            <w:tcW w:w="2700" w:type="dxa"/>
            <w:noWrap w:val="0"/>
            <w:vAlign w:val="top"/>
          </w:tcPr>
          <w:p>
            <w:pPr>
              <w:spacing w:line="360" w:lineRule="auto"/>
              <w:rPr>
                <w:rFonts w:ascii="宋体" w:hAnsi="宋体" w:cs="Arial"/>
                <w:color w:val="000000"/>
                <w:sz w:val="24"/>
                <w:szCs w:val="24"/>
              </w:rPr>
            </w:pPr>
          </w:p>
        </w:tc>
        <w:tc>
          <w:tcPr>
            <w:tcW w:w="900" w:type="dxa"/>
            <w:noWrap w:val="0"/>
            <w:vAlign w:val="center"/>
          </w:tcPr>
          <w:p>
            <w:pPr>
              <w:spacing w:line="360" w:lineRule="auto"/>
              <w:rPr>
                <w:rFonts w:ascii="宋体" w:hAnsi="宋体" w:cs="Arial"/>
                <w:color w:val="000000"/>
                <w:sz w:val="24"/>
                <w:szCs w:val="24"/>
              </w:rPr>
            </w:pPr>
          </w:p>
        </w:tc>
      </w:tr>
    </w:tbl>
    <w:p>
      <w:pPr>
        <w:tabs>
          <w:tab w:val="left" w:pos="1815"/>
        </w:tabs>
        <w:spacing w:line="360" w:lineRule="auto"/>
        <w:rPr>
          <w:rFonts w:ascii="宋体" w:hAnsi="宋体" w:cs="Arial"/>
          <w:b/>
          <w:color w:val="000000"/>
          <w:sz w:val="24"/>
          <w:szCs w:val="24"/>
        </w:rPr>
      </w:pPr>
      <w:r>
        <w:rPr>
          <w:rFonts w:ascii="宋体" w:hAnsi="宋体" w:cs="Arial"/>
          <w:b/>
          <w:color w:val="000000"/>
          <w:sz w:val="24"/>
          <w:szCs w:val="24"/>
        </w:rPr>
        <w:t>注意：</w:t>
      </w:r>
    </w:p>
    <w:p>
      <w:pPr>
        <w:tabs>
          <w:tab w:val="left" w:pos="1815"/>
        </w:tabs>
        <w:spacing w:line="360" w:lineRule="auto"/>
        <w:ind w:left="839" w:leftChars="228" w:hanging="360" w:hangingChars="150"/>
        <w:rPr>
          <w:rFonts w:ascii="宋体" w:hAnsi="宋体" w:cs="Arial"/>
          <w:color w:val="000000"/>
          <w:sz w:val="24"/>
          <w:szCs w:val="24"/>
        </w:rPr>
      </w:pPr>
      <w:r>
        <w:rPr>
          <w:rFonts w:ascii="宋体" w:hAnsi="宋体" w:cs="Arial"/>
          <w:color w:val="000000"/>
          <w:sz w:val="24"/>
          <w:szCs w:val="24"/>
        </w:rPr>
        <w:t>1、供货商必须将自己所投产品或服务真实、准确地填入“供应商填写部分”中。</w:t>
      </w:r>
    </w:p>
    <w:p>
      <w:pPr>
        <w:tabs>
          <w:tab w:val="left" w:pos="1815"/>
        </w:tabs>
        <w:spacing w:line="360" w:lineRule="auto"/>
        <w:ind w:left="839" w:leftChars="228" w:hanging="360" w:hangingChars="150"/>
        <w:rPr>
          <w:rFonts w:ascii="宋体" w:hAnsi="宋体" w:cs="Arial"/>
          <w:color w:val="000000"/>
          <w:sz w:val="24"/>
          <w:szCs w:val="24"/>
        </w:rPr>
      </w:pPr>
      <w:r>
        <w:rPr>
          <w:rFonts w:ascii="宋体" w:hAnsi="宋体" w:cs="Arial"/>
          <w:color w:val="000000"/>
          <w:sz w:val="24"/>
          <w:szCs w:val="24"/>
        </w:rPr>
        <w:t>2、根据自己所投产品与“采购人填写部分”的差异情况，实事求是地填写“响应情况”（优于、满足、不满足），并将这些差异内容用加粗的字体显示出来。</w:t>
      </w:r>
    </w:p>
    <w:p>
      <w:pPr>
        <w:tabs>
          <w:tab w:val="left" w:pos="1815"/>
        </w:tabs>
        <w:spacing w:line="360" w:lineRule="auto"/>
        <w:ind w:left="839" w:leftChars="228" w:hanging="360" w:hangingChars="150"/>
        <w:rPr>
          <w:rFonts w:ascii="宋体" w:hAnsi="宋体" w:cs="Arial"/>
          <w:color w:val="000000"/>
          <w:sz w:val="24"/>
          <w:szCs w:val="24"/>
        </w:rPr>
      </w:pPr>
      <w:r>
        <w:rPr>
          <w:rFonts w:ascii="宋体" w:hAnsi="宋体" w:cs="Arial"/>
          <w:color w:val="000000"/>
          <w:sz w:val="24"/>
          <w:szCs w:val="24"/>
        </w:rPr>
        <w:t>3、</w:t>
      </w:r>
      <w:r>
        <w:rPr>
          <w:rFonts w:hint="eastAsia" w:ascii="宋体" w:hAnsi="宋体" w:cs="Arial"/>
          <w:color w:val="000000"/>
          <w:sz w:val="24"/>
          <w:szCs w:val="24"/>
        </w:rPr>
        <w:t>供应商应如实填写所投产品技术参数。</w:t>
      </w:r>
    </w:p>
    <w:p>
      <w:pPr>
        <w:pStyle w:val="2"/>
        <w:ind w:left="0" w:leftChars="0" w:firstLine="0" w:firstLineChars="0"/>
        <w:jc w:val="both"/>
        <w:rPr>
          <w:rFonts w:hint="eastAsia"/>
          <w:lang w:val="en-US" w:eastAsia="zh-CN"/>
        </w:rPr>
      </w:pPr>
    </w:p>
    <w:p>
      <w:pPr>
        <w:pStyle w:val="2"/>
        <w:ind w:left="0" w:leftChars="0" w:firstLine="0" w:firstLineChars="0"/>
        <w:jc w:val="both"/>
        <w:rPr>
          <w:rFonts w:hint="eastAsia"/>
          <w:lang w:val="en-US" w:eastAsia="zh-CN"/>
        </w:rPr>
      </w:pPr>
    </w:p>
    <w:p>
      <w:pPr>
        <w:pStyle w:val="2"/>
        <w:ind w:left="0" w:leftChars="0" w:firstLine="0" w:firstLineChars="0"/>
        <w:jc w:val="both"/>
        <w:rPr>
          <w:rFonts w:hint="eastAsia"/>
          <w:lang w:val="en-US" w:eastAsia="zh-CN"/>
        </w:rPr>
      </w:pPr>
    </w:p>
    <w:p>
      <w:pPr>
        <w:pStyle w:val="6"/>
        <w:spacing w:before="100" w:beforeAutospacing="1" w:after="100" w:afterAutospacing="1" w:line="360" w:lineRule="auto"/>
        <w:jc w:val="center"/>
        <w:rPr>
          <w:rFonts w:hint="eastAsia" w:ascii="宋体" w:hAnsi="宋体" w:eastAsia="宋体" w:cs="Arial"/>
          <w:color w:val="000000"/>
          <w:sz w:val="28"/>
          <w:szCs w:val="28"/>
        </w:rPr>
      </w:pPr>
      <w:bookmarkStart w:id="21" w:name="_Toc341340666"/>
      <w:bookmarkStart w:id="22" w:name="_Toc355787723"/>
      <w:r>
        <w:rPr>
          <w:rFonts w:hint="eastAsia" w:ascii="宋体" w:hAnsi="宋体" w:eastAsia="宋体" w:cs="Arial"/>
          <w:color w:val="000000"/>
          <w:sz w:val="28"/>
          <w:szCs w:val="28"/>
        </w:rPr>
        <w:t>四、商务要求响应情况表</w:t>
      </w:r>
      <w:bookmarkEnd w:id="21"/>
      <w:bookmarkEnd w:id="22"/>
    </w:p>
    <w:tbl>
      <w:tblPr>
        <w:tblStyle w:val="17"/>
        <w:tblW w:w="9050"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2449"/>
        <w:gridCol w:w="4068"/>
        <w:gridCol w:w="188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648" w:type="dxa"/>
            <w:vMerge w:val="restart"/>
            <w:noWrap w:val="0"/>
            <w:vAlign w:val="center"/>
          </w:tcPr>
          <w:p>
            <w:pPr>
              <w:spacing w:line="360" w:lineRule="auto"/>
              <w:jc w:val="center"/>
              <w:rPr>
                <w:rFonts w:ascii="宋体" w:hAnsi="宋体" w:cs="Arial"/>
                <w:color w:val="000000"/>
                <w:sz w:val="24"/>
                <w:szCs w:val="24"/>
              </w:rPr>
            </w:pPr>
            <w:r>
              <w:rPr>
                <w:rFonts w:ascii="宋体" w:hAnsi="宋体" w:cs="Arial"/>
                <w:color w:val="000000"/>
                <w:sz w:val="24"/>
                <w:szCs w:val="24"/>
              </w:rPr>
              <w:t>序号</w:t>
            </w:r>
          </w:p>
        </w:tc>
        <w:tc>
          <w:tcPr>
            <w:tcW w:w="2449" w:type="dxa"/>
            <w:vMerge w:val="restart"/>
            <w:noWrap w:val="0"/>
            <w:vAlign w:val="center"/>
          </w:tcPr>
          <w:p>
            <w:pPr>
              <w:spacing w:line="360" w:lineRule="auto"/>
              <w:jc w:val="center"/>
              <w:rPr>
                <w:rFonts w:ascii="宋体" w:hAnsi="宋体" w:cs="Arial"/>
                <w:color w:val="000000"/>
                <w:sz w:val="24"/>
                <w:szCs w:val="24"/>
              </w:rPr>
            </w:pPr>
            <w:r>
              <w:rPr>
                <w:rFonts w:ascii="宋体" w:hAnsi="宋体" w:cs="Arial"/>
                <w:color w:val="000000"/>
                <w:sz w:val="24"/>
                <w:szCs w:val="24"/>
              </w:rPr>
              <w:t>采购要求</w:t>
            </w:r>
          </w:p>
        </w:tc>
        <w:tc>
          <w:tcPr>
            <w:tcW w:w="4068" w:type="dxa"/>
            <w:noWrap w:val="0"/>
            <w:vAlign w:val="center"/>
          </w:tcPr>
          <w:p>
            <w:pPr>
              <w:spacing w:line="360" w:lineRule="auto"/>
              <w:jc w:val="center"/>
              <w:rPr>
                <w:rFonts w:hint="eastAsia" w:ascii="宋体" w:hAnsi="宋体" w:eastAsia="宋体" w:cs="Arial"/>
                <w:color w:val="000000"/>
                <w:sz w:val="24"/>
                <w:szCs w:val="24"/>
                <w:lang w:eastAsia="zh-CN"/>
              </w:rPr>
            </w:pPr>
            <w:r>
              <w:rPr>
                <w:rFonts w:hint="eastAsia" w:ascii="宋体" w:hAnsi="宋体" w:cs="Arial"/>
                <w:color w:val="000000"/>
                <w:sz w:val="24"/>
                <w:szCs w:val="24"/>
                <w:lang w:eastAsia="zh-CN"/>
              </w:rPr>
              <w:t>询价响应文件</w:t>
            </w:r>
          </w:p>
        </w:tc>
        <w:tc>
          <w:tcPr>
            <w:tcW w:w="1885" w:type="dxa"/>
            <w:vMerge w:val="restart"/>
            <w:noWrap w:val="0"/>
            <w:vAlign w:val="center"/>
          </w:tcPr>
          <w:p>
            <w:pPr>
              <w:spacing w:line="360" w:lineRule="auto"/>
              <w:jc w:val="center"/>
              <w:rPr>
                <w:rFonts w:ascii="宋体" w:hAnsi="宋体" w:cs="Arial"/>
                <w:color w:val="000000"/>
                <w:sz w:val="24"/>
                <w:szCs w:val="24"/>
              </w:rPr>
            </w:pPr>
            <w:r>
              <w:rPr>
                <w:rFonts w:ascii="宋体" w:hAnsi="宋体" w:cs="Arial"/>
                <w:color w:val="000000"/>
                <w:sz w:val="24"/>
                <w:szCs w:val="24"/>
              </w:rPr>
              <w:t>偏离及影响</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jc w:val="center"/>
        </w:trPr>
        <w:tc>
          <w:tcPr>
            <w:tcW w:w="648" w:type="dxa"/>
            <w:vMerge w:val="continue"/>
            <w:noWrap w:val="0"/>
            <w:vAlign w:val="center"/>
          </w:tcPr>
          <w:p>
            <w:pPr>
              <w:spacing w:line="360" w:lineRule="auto"/>
              <w:jc w:val="center"/>
              <w:rPr>
                <w:rFonts w:ascii="宋体" w:hAnsi="宋体" w:cs="Arial"/>
                <w:color w:val="000000"/>
                <w:sz w:val="24"/>
                <w:szCs w:val="24"/>
              </w:rPr>
            </w:pPr>
          </w:p>
        </w:tc>
        <w:tc>
          <w:tcPr>
            <w:tcW w:w="2449" w:type="dxa"/>
            <w:vMerge w:val="continue"/>
            <w:noWrap w:val="0"/>
            <w:vAlign w:val="center"/>
          </w:tcPr>
          <w:p>
            <w:pPr>
              <w:spacing w:line="360" w:lineRule="auto"/>
              <w:jc w:val="center"/>
              <w:rPr>
                <w:rFonts w:ascii="宋体" w:hAnsi="宋体" w:cs="Arial"/>
                <w:color w:val="000000"/>
                <w:sz w:val="24"/>
                <w:szCs w:val="24"/>
              </w:rPr>
            </w:pPr>
          </w:p>
        </w:tc>
        <w:tc>
          <w:tcPr>
            <w:tcW w:w="4068" w:type="dxa"/>
            <w:noWrap w:val="0"/>
            <w:vAlign w:val="center"/>
          </w:tcPr>
          <w:p>
            <w:pPr>
              <w:spacing w:line="360" w:lineRule="auto"/>
              <w:jc w:val="center"/>
              <w:rPr>
                <w:rFonts w:ascii="宋体" w:hAnsi="宋体" w:cs="Arial"/>
                <w:color w:val="000000"/>
                <w:sz w:val="24"/>
                <w:szCs w:val="24"/>
              </w:rPr>
            </w:pPr>
            <w:r>
              <w:rPr>
                <w:rFonts w:ascii="宋体" w:hAnsi="宋体" w:cs="Arial"/>
                <w:color w:val="000000"/>
                <w:sz w:val="24"/>
                <w:szCs w:val="24"/>
              </w:rPr>
              <w:t>响应情况</w:t>
            </w:r>
          </w:p>
        </w:tc>
        <w:tc>
          <w:tcPr>
            <w:tcW w:w="1885" w:type="dxa"/>
            <w:vMerge w:val="continue"/>
            <w:noWrap w:val="0"/>
            <w:vAlign w:val="center"/>
          </w:tcPr>
          <w:p>
            <w:pPr>
              <w:spacing w:line="360" w:lineRule="auto"/>
              <w:jc w:val="center"/>
              <w:rPr>
                <w:rFonts w:ascii="宋体" w:hAnsi="宋体" w:cs="Arial"/>
                <w:color w:val="00000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648" w:type="dxa"/>
            <w:noWrap w:val="0"/>
            <w:vAlign w:val="top"/>
          </w:tcPr>
          <w:p>
            <w:pPr>
              <w:spacing w:line="360" w:lineRule="auto"/>
              <w:rPr>
                <w:rFonts w:ascii="宋体" w:hAnsi="宋体" w:cs="Arial"/>
                <w:color w:val="000000"/>
                <w:sz w:val="24"/>
                <w:szCs w:val="24"/>
              </w:rPr>
            </w:pPr>
          </w:p>
        </w:tc>
        <w:tc>
          <w:tcPr>
            <w:tcW w:w="2449" w:type="dxa"/>
            <w:noWrap w:val="0"/>
            <w:vAlign w:val="center"/>
          </w:tcPr>
          <w:p>
            <w:pPr>
              <w:jc w:val="center"/>
              <w:rPr>
                <w:rFonts w:hint="eastAsia" w:ascii="宋体" w:hAnsi="宋体"/>
                <w:sz w:val="24"/>
              </w:rPr>
            </w:pPr>
            <w:r>
              <w:rPr>
                <w:rFonts w:hint="eastAsia" w:ascii="宋体" w:hAnsi="宋体"/>
                <w:sz w:val="24"/>
                <w:szCs w:val="24"/>
              </w:rPr>
              <w:t>合同履行期限</w:t>
            </w:r>
          </w:p>
        </w:tc>
        <w:tc>
          <w:tcPr>
            <w:tcW w:w="4068" w:type="dxa"/>
            <w:noWrap w:val="0"/>
            <w:vAlign w:val="top"/>
          </w:tcPr>
          <w:p>
            <w:pPr>
              <w:spacing w:line="360" w:lineRule="auto"/>
              <w:rPr>
                <w:rFonts w:ascii="宋体" w:hAnsi="宋体" w:cs="Arial"/>
                <w:color w:val="000000"/>
                <w:sz w:val="24"/>
                <w:szCs w:val="24"/>
              </w:rPr>
            </w:pPr>
          </w:p>
        </w:tc>
        <w:tc>
          <w:tcPr>
            <w:tcW w:w="1885" w:type="dxa"/>
            <w:noWrap w:val="0"/>
            <w:vAlign w:val="top"/>
          </w:tcPr>
          <w:p>
            <w:pPr>
              <w:spacing w:line="360" w:lineRule="auto"/>
              <w:rPr>
                <w:rFonts w:ascii="宋体" w:hAnsi="宋体" w:cs="Arial"/>
                <w:color w:val="00000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648" w:type="dxa"/>
            <w:noWrap w:val="0"/>
            <w:vAlign w:val="top"/>
          </w:tcPr>
          <w:p>
            <w:pPr>
              <w:spacing w:line="360" w:lineRule="auto"/>
              <w:rPr>
                <w:rFonts w:ascii="宋体" w:hAnsi="宋体" w:cs="Arial"/>
                <w:color w:val="000000"/>
                <w:sz w:val="24"/>
                <w:szCs w:val="24"/>
              </w:rPr>
            </w:pPr>
          </w:p>
        </w:tc>
        <w:tc>
          <w:tcPr>
            <w:tcW w:w="2449" w:type="dxa"/>
            <w:noWrap w:val="0"/>
            <w:vAlign w:val="center"/>
          </w:tcPr>
          <w:p>
            <w:pPr>
              <w:jc w:val="center"/>
              <w:rPr>
                <w:rFonts w:hint="eastAsia" w:ascii="宋体" w:hAnsi="宋体"/>
                <w:sz w:val="24"/>
              </w:rPr>
            </w:pPr>
            <w:r>
              <w:rPr>
                <w:rFonts w:hint="eastAsia" w:ascii="宋体" w:hAnsi="宋体"/>
                <w:sz w:val="24"/>
              </w:rPr>
              <w:t>付款响应</w:t>
            </w:r>
          </w:p>
        </w:tc>
        <w:tc>
          <w:tcPr>
            <w:tcW w:w="4068" w:type="dxa"/>
            <w:noWrap w:val="0"/>
            <w:vAlign w:val="top"/>
          </w:tcPr>
          <w:p>
            <w:pPr>
              <w:spacing w:line="360" w:lineRule="auto"/>
              <w:rPr>
                <w:rFonts w:ascii="宋体" w:hAnsi="宋体" w:cs="Arial"/>
                <w:color w:val="000000"/>
                <w:sz w:val="24"/>
                <w:szCs w:val="24"/>
              </w:rPr>
            </w:pPr>
          </w:p>
        </w:tc>
        <w:tc>
          <w:tcPr>
            <w:tcW w:w="1885" w:type="dxa"/>
            <w:noWrap w:val="0"/>
            <w:vAlign w:val="top"/>
          </w:tcPr>
          <w:p>
            <w:pPr>
              <w:spacing w:line="360" w:lineRule="auto"/>
              <w:rPr>
                <w:rFonts w:ascii="宋体" w:hAnsi="宋体" w:cs="Arial"/>
                <w:color w:val="00000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648" w:type="dxa"/>
            <w:noWrap w:val="0"/>
            <w:vAlign w:val="top"/>
          </w:tcPr>
          <w:p>
            <w:pPr>
              <w:spacing w:line="360" w:lineRule="auto"/>
              <w:rPr>
                <w:rFonts w:ascii="宋体" w:hAnsi="宋体" w:cs="Arial"/>
                <w:color w:val="000000"/>
                <w:sz w:val="24"/>
                <w:szCs w:val="24"/>
              </w:rPr>
            </w:pPr>
          </w:p>
        </w:tc>
        <w:tc>
          <w:tcPr>
            <w:tcW w:w="2449" w:type="dxa"/>
            <w:noWrap w:val="0"/>
            <w:vAlign w:val="center"/>
          </w:tcPr>
          <w:p>
            <w:pPr>
              <w:jc w:val="center"/>
              <w:rPr>
                <w:rFonts w:hint="eastAsia" w:ascii="宋体" w:hAnsi="宋体" w:eastAsia="宋体"/>
                <w:sz w:val="24"/>
                <w:lang w:eastAsia="zh-CN"/>
              </w:rPr>
            </w:pPr>
            <w:r>
              <w:rPr>
                <w:rFonts w:hint="eastAsia" w:ascii="宋体" w:hAnsi="宋体" w:cs="Arial"/>
                <w:sz w:val="24"/>
                <w:szCs w:val="24"/>
                <w:lang w:val="en-US" w:eastAsia="zh-CN"/>
              </w:rPr>
              <w:t>质保期</w:t>
            </w:r>
          </w:p>
        </w:tc>
        <w:tc>
          <w:tcPr>
            <w:tcW w:w="4068" w:type="dxa"/>
            <w:noWrap w:val="0"/>
            <w:vAlign w:val="top"/>
          </w:tcPr>
          <w:p>
            <w:pPr>
              <w:spacing w:line="360" w:lineRule="auto"/>
              <w:rPr>
                <w:rFonts w:ascii="宋体" w:hAnsi="宋体" w:cs="Arial"/>
                <w:color w:val="000000"/>
                <w:sz w:val="24"/>
                <w:szCs w:val="24"/>
              </w:rPr>
            </w:pPr>
          </w:p>
        </w:tc>
        <w:tc>
          <w:tcPr>
            <w:tcW w:w="1885" w:type="dxa"/>
            <w:noWrap w:val="0"/>
            <w:vAlign w:val="top"/>
          </w:tcPr>
          <w:p>
            <w:pPr>
              <w:spacing w:line="360" w:lineRule="auto"/>
              <w:rPr>
                <w:rFonts w:ascii="宋体" w:hAnsi="宋体" w:cs="Arial"/>
                <w:color w:val="00000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648" w:type="dxa"/>
            <w:noWrap w:val="0"/>
            <w:vAlign w:val="top"/>
          </w:tcPr>
          <w:p>
            <w:pPr>
              <w:spacing w:line="360" w:lineRule="auto"/>
              <w:rPr>
                <w:rFonts w:ascii="宋体" w:hAnsi="宋体" w:cs="Arial"/>
                <w:color w:val="000000"/>
                <w:sz w:val="24"/>
                <w:szCs w:val="24"/>
              </w:rPr>
            </w:pPr>
          </w:p>
        </w:tc>
        <w:tc>
          <w:tcPr>
            <w:tcW w:w="2449" w:type="dxa"/>
            <w:noWrap w:val="0"/>
            <w:vAlign w:val="center"/>
          </w:tcPr>
          <w:p>
            <w:pPr>
              <w:jc w:val="center"/>
              <w:rPr>
                <w:rFonts w:hint="default" w:ascii="宋体" w:hAnsi="宋体" w:cs="Arial"/>
                <w:sz w:val="24"/>
                <w:szCs w:val="24"/>
                <w:lang w:val="en-US" w:eastAsia="zh-CN"/>
              </w:rPr>
            </w:pPr>
            <w:r>
              <w:rPr>
                <w:rFonts w:hint="eastAsia" w:ascii="宋体" w:hAnsi="宋体" w:cs="Arial"/>
                <w:sz w:val="24"/>
                <w:szCs w:val="24"/>
                <w:lang w:val="en-US" w:eastAsia="zh-CN"/>
              </w:rPr>
              <w:t>履约保证金</w:t>
            </w:r>
          </w:p>
        </w:tc>
        <w:tc>
          <w:tcPr>
            <w:tcW w:w="4068" w:type="dxa"/>
            <w:noWrap w:val="0"/>
            <w:vAlign w:val="top"/>
          </w:tcPr>
          <w:p>
            <w:pPr>
              <w:spacing w:line="360" w:lineRule="auto"/>
              <w:rPr>
                <w:rFonts w:ascii="宋体" w:hAnsi="宋体" w:cs="Arial"/>
                <w:color w:val="000000"/>
                <w:sz w:val="24"/>
                <w:szCs w:val="24"/>
              </w:rPr>
            </w:pPr>
          </w:p>
        </w:tc>
        <w:tc>
          <w:tcPr>
            <w:tcW w:w="1885" w:type="dxa"/>
            <w:noWrap w:val="0"/>
            <w:vAlign w:val="top"/>
          </w:tcPr>
          <w:p>
            <w:pPr>
              <w:spacing w:line="360" w:lineRule="auto"/>
              <w:rPr>
                <w:rFonts w:ascii="宋体" w:hAnsi="宋体" w:cs="Arial"/>
                <w:color w:val="00000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648" w:type="dxa"/>
            <w:noWrap w:val="0"/>
            <w:vAlign w:val="top"/>
          </w:tcPr>
          <w:p>
            <w:pPr>
              <w:spacing w:line="360" w:lineRule="auto"/>
              <w:rPr>
                <w:rFonts w:ascii="宋体" w:hAnsi="宋体" w:cs="Arial"/>
                <w:color w:val="000000"/>
                <w:sz w:val="24"/>
                <w:szCs w:val="24"/>
              </w:rPr>
            </w:pPr>
          </w:p>
        </w:tc>
        <w:tc>
          <w:tcPr>
            <w:tcW w:w="2449" w:type="dxa"/>
            <w:noWrap w:val="0"/>
            <w:vAlign w:val="center"/>
          </w:tcPr>
          <w:p>
            <w:pPr>
              <w:jc w:val="center"/>
              <w:rPr>
                <w:rFonts w:ascii="宋体" w:hAnsi="宋体" w:cs="Arial"/>
                <w:bCs/>
                <w:color w:val="000000"/>
                <w:sz w:val="24"/>
                <w:szCs w:val="24"/>
              </w:rPr>
            </w:pPr>
            <w:r>
              <w:rPr>
                <w:rFonts w:hint="eastAsia" w:ascii="宋体" w:hAnsi="宋体"/>
                <w:bCs/>
                <w:sz w:val="24"/>
                <w:szCs w:val="24"/>
              </w:rPr>
              <w:t>交货时间、数量及服务要求</w:t>
            </w:r>
          </w:p>
        </w:tc>
        <w:tc>
          <w:tcPr>
            <w:tcW w:w="4068" w:type="dxa"/>
            <w:noWrap w:val="0"/>
            <w:vAlign w:val="top"/>
          </w:tcPr>
          <w:p>
            <w:pPr>
              <w:spacing w:line="360" w:lineRule="auto"/>
              <w:rPr>
                <w:rFonts w:ascii="宋体" w:hAnsi="宋体" w:cs="Arial"/>
                <w:color w:val="000000"/>
                <w:sz w:val="24"/>
                <w:szCs w:val="24"/>
              </w:rPr>
            </w:pPr>
          </w:p>
        </w:tc>
        <w:tc>
          <w:tcPr>
            <w:tcW w:w="1885" w:type="dxa"/>
            <w:noWrap w:val="0"/>
            <w:vAlign w:val="top"/>
          </w:tcPr>
          <w:p>
            <w:pPr>
              <w:spacing w:line="360" w:lineRule="auto"/>
              <w:rPr>
                <w:rFonts w:ascii="宋体" w:hAnsi="宋体" w:cs="Arial"/>
                <w:color w:val="00000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648" w:type="dxa"/>
            <w:noWrap w:val="0"/>
            <w:vAlign w:val="top"/>
          </w:tcPr>
          <w:p>
            <w:pPr>
              <w:spacing w:line="360" w:lineRule="auto"/>
              <w:rPr>
                <w:rFonts w:ascii="宋体" w:hAnsi="宋体" w:cs="Arial"/>
                <w:color w:val="000000"/>
                <w:sz w:val="24"/>
                <w:szCs w:val="24"/>
              </w:rPr>
            </w:pPr>
          </w:p>
        </w:tc>
        <w:tc>
          <w:tcPr>
            <w:tcW w:w="2449" w:type="dxa"/>
            <w:noWrap w:val="0"/>
            <w:vAlign w:val="center"/>
          </w:tcPr>
          <w:p>
            <w:pPr>
              <w:jc w:val="center"/>
              <w:rPr>
                <w:rFonts w:ascii="宋体" w:hAnsi="宋体" w:cs="Arial"/>
                <w:color w:val="000000"/>
                <w:sz w:val="24"/>
                <w:szCs w:val="24"/>
              </w:rPr>
            </w:pPr>
            <w:r>
              <w:rPr>
                <w:rFonts w:hint="eastAsia" w:ascii="宋体" w:hAnsi="宋体" w:cs="Arial"/>
                <w:color w:val="000000"/>
                <w:sz w:val="24"/>
                <w:szCs w:val="24"/>
              </w:rPr>
              <w:t>违约责任等其他</w:t>
            </w:r>
          </w:p>
        </w:tc>
        <w:tc>
          <w:tcPr>
            <w:tcW w:w="4068" w:type="dxa"/>
            <w:noWrap w:val="0"/>
            <w:vAlign w:val="top"/>
          </w:tcPr>
          <w:p>
            <w:pPr>
              <w:spacing w:line="360" w:lineRule="auto"/>
              <w:rPr>
                <w:rFonts w:ascii="宋体" w:hAnsi="宋体" w:cs="Arial"/>
                <w:color w:val="000000"/>
                <w:sz w:val="24"/>
                <w:szCs w:val="24"/>
              </w:rPr>
            </w:pPr>
          </w:p>
        </w:tc>
        <w:tc>
          <w:tcPr>
            <w:tcW w:w="1885" w:type="dxa"/>
            <w:noWrap w:val="0"/>
            <w:vAlign w:val="top"/>
          </w:tcPr>
          <w:p>
            <w:pPr>
              <w:spacing w:line="360" w:lineRule="auto"/>
              <w:rPr>
                <w:rFonts w:ascii="宋体" w:hAnsi="宋体" w:cs="Arial"/>
                <w:color w:val="000000"/>
                <w:sz w:val="24"/>
                <w:szCs w:val="24"/>
              </w:rPr>
            </w:pPr>
          </w:p>
        </w:tc>
      </w:tr>
    </w:tbl>
    <w:p>
      <w:pPr>
        <w:pStyle w:val="2"/>
        <w:ind w:left="0" w:leftChars="0" w:firstLine="0" w:firstLineChars="0"/>
        <w:jc w:val="both"/>
        <w:rPr>
          <w:rFonts w:hint="eastAsia"/>
          <w:lang w:val="en-US" w:eastAsia="zh-CN"/>
        </w:rPr>
      </w:pPr>
    </w:p>
    <w:p>
      <w:pPr>
        <w:pStyle w:val="2"/>
        <w:ind w:left="0" w:leftChars="0" w:firstLine="0" w:firstLineChars="0"/>
        <w:jc w:val="both"/>
        <w:rPr>
          <w:rFonts w:hint="eastAsia"/>
          <w:lang w:val="en-US" w:eastAsia="zh-CN"/>
        </w:rPr>
      </w:pPr>
    </w:p>
    <w:p>
      <w:pPr>
        <w:pStyle w:val="2"/>
        <w:ind w:left="0" w:leftChars="0" w:firstLine="0" w:firstLineChars="0"/>
        <w:jc w:val="both"/>
        <w:rPr>
          <w:rFonts w:hint="eastAsia"/>
          <w:lang w:val="en-US" w:eastAsia="zh-CN"/>
        </w:rPr>
      </w:pPr>
    </w:p>
    <w:p>
      <w:pPr>
        <w:pStyle w:val="2"/>
        <w:ind w:left="0" w:leftChars="0" w:firstLine="0" w:firstLineChars="0"/>
        <w:jc w:val="both"/>
        <w:rPr>
          <w:rFonts w:hint="eastAsia"/>
          <w:lang w:val="en-US" w:eastAsia="zh-CN"/>
        </w:rPr>
      </w:pPr>
    </w:p>
    <w:p>
      <w:pPr>
        <w:pStyle w:val="2"/>
        <w:ind w:left="0" w:leftChars="0" w:firstLine="0" w:firstLineChars="0"/>
        <w:jc w:val="both"/>
        <w:rPr>
          <w:rFonts w:hint="eastAsia"/>
          <w:lang w:val="en-US" w:eastAsia="zh-CN"/>
        </w:rPr>
      </w:pPr>
    </w:p>
    <w:p>
      <w:pPr>
        <w:pStyle w:val="2"/>
        <w:ind w:left="0" w:leftChars="0" w:firstLine="0" w:firstLineChars="0"/>
        <w:jc w:val="both"/>
        <w:rPr>
          <w:rFonts w:hint="eastAsia"/>
          <w:lang w:val="en-US" w:eastAsia="zh-CN"/>
        </w:rPr>
      </w:pPr>
    </w:p>
    <w:p>
      <w:pPr>
        <w:pStyle w:val="2"/>
        <w:ind w:left="0" w:leftChars="0" w:firstLine="0" w:firstLineChars="0"/>
        <w:jc w:val="both"/>
        <w:rPr>
          <w:rFonts w:hint="eastAsia"/>
          <w:lang w:val="en-US" w:eastAsia="zh-CN"/>
        </w:rPr>
      </w:pPr>
    </w:p>
    <w:p>
      <w:pPr>
        <w:pStyle w:val="2"/>
        <w:ind w:left="0" w:leftChars="0" w:firstLine="0" w:firstLineChars="0"/>
        <w:jc w:val="both"/>
        <w:rPr>
          <w:rFonts w:hint="eastAsia"/>
          <w:lang w:val="en-US" w:eastAsia="zh-CN"/>
        </w:rPr>
      </w:pPr>
    </w:p>
    <w:p>
      <w:pPr>
        <w:pStyle w:val="7"/>
        <w:jc w:val="center"/>
        <w:rPr>
          <w:rFonts w:hint="eastAsia" w:hAnsi="宋体"/>
          <w:sz w:val="28"/>
          <w:szCs w:val="28"/>
        </w:rPr>
      </w:pPr>
      <w:bookmarkStart w:id="23" w:name="_Toc220232399"/>
      <w:bookmarkStart w:id="24" w:name="_Toc300210387"/>
      <w:bookmarkStart w:id="25" w:name="_Toc355787724"/>
      <w:bookmarkStart w:id="26" w:name="_Toc320969912"/>
      <w:bookmarkStart w:id="27" w:name="_Toc341340667"/>
      <w:r>
        <w:rPr>
          <w:rFonts w:hint="eastAsia" w:hAnsi="宋体"/>
          <w:sz w:val="28"/>
          <w:szCs w:val="28"/>
        </w:rPr>
        <w:t>五．货物说明一览表</w:t>
      </w:r>
      <w:bookmarkEnd w:id="23"/>
      <w:bookmarkEnd w:id="24"/>
      <w:bookmarkEnd w:id="25"/>
      <w:bookmarkEnd w:id="26"/>
      <w:bookmarkEnd w:id="27"/>
    </w:p>
    <w:tbl>
      <w:tblPr>
        <w:tblStyle w:val="17"/>
        <w:tblW w:w="87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6"/>
        <w:gridCol w:w="7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jc w:val="center"/>
        </w:trPr>
        <w:tc>
          <w:tcPr>
            <w:tcW w:w="1486" w:type="dxa"/>
            <w:noWrap w:val="0"/>
            <w:vAlign w:val="center"/>
          </w:tcPr>
          <w:p>
            <w:pPr>
              <w:spacing w:line="380" w:lineRule="exact"/>
              <w:jc w:val="center"/>
              <w:rPr>
                <w:rFonts w:hint="eastAsia" w:ascii="宋体" w:hAnsi="宋体"/>
                <w:sz w:val="24"/>
              </w:rPr>
            </w:pPr>
            <w:r>
              <w:rPr>
                <w:rFonts w:hint="eastAsia" w:ascii="宋体" w:hAnsi="宋体"/>
                <w:sz w:val="24"/>
              </w:rPr>
              <w:t>项目名称</w:t>
            </w:r>
          </w:p>
        </w:tc>
        <w:tc>
          <w:tcPr>
            <w:tcW w:w="7262" w:type="dxa"/>
            <w:noWrap w:val="0"/>
            <w:vAlign w:val="center"/>
          </w:tcPr>
          <w:p>
            <w:pPr>
              <w:spacing w:line="38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85" w:hRule="atLeast"/>
          <w:jc w:val="center"/>
        </w:trPr>
        <w:tc>
          <w:tcPr>
            <w:tcW w:w="8748" w:type="dxa"/>
            <w:gridSpan w:val="2"/>
            <w:noWrap w:val="0"/>
            <w:vAlign w:val="top"/>
          </w:tcPr>
          <w:p>
            <w:pPr>
              <w:pStyle w:val="22"/>
              <w:spacing w:line="380" w:lineRule="exact"/>
              <w:rPr>
                <w:rFonts w:hint="eastAsia" w:ascii="宋体" w:hAnsi="宋体"/>
              </w:rPr>
            </w:pPr>
            <w:r>
              <w:rPr>
                <w:rFonts w:hint="eastAsia" w:ascii="宋体" w:hAnsi="宋体"/>
              </w:rPr>
              <w:t>所投产品详细性能说明</w:t>
            </w:r>
          </w:p>
          <w:p>
            <w:pPr>
              <w:pStyle w:val="22"/>
              <w:spacing w:line="380" w:lineRule="exact"/>
              <w:rPr>
                <w:rFonts w:hint="eastAsia" w:ascii="宋体" w:hAnsi="宋体"/>
              </w:rPr>
            </w:pPr>
          </w:p>
        </w:tc>
      </w:tr>
    </w:tbl>
    <w:p>
      <w:pPr>
        <w:pStyle w:val="9"/>
        <w:rPr>
          <w:rFonts w:hint="eastAsia" w:ascii="宋体" w:hAnsi="宋体" w:eastAsia="宋体"/>
          <w:sz w:val="24"/>
        </w:rPr>
      </w:pPr>
      <w:r>
        <w:rPr>
          <w:rFonts w:hint="eastAsia" w:ascii="宋体" w:hAnsi="宋体" w:eastAsia="宋体" w:cs="Arial"/>
          <w:color w:val="000000"/>
          <w:sz w:val="24"/>
          <w:szCs w:val="24"/>
        </w:rPr>
        <w:t>供应商盖章</w:t>
      </w:r>
      <w:r>
        <w:rPr>
          <w:rFonts w:hint="eastAsia" w:ascii="宋体" w:hAnsi="宋体" w:eastAsia="宋体"/>
          <w:sz w:val="24"/>
        </w:rPr>
        <w:t>：</w:t>
      </w:r>
    </w:p>
    <w:p>
      <w:pPr>
        <w:pStyle w:val="2"/>
        <w:ind w:left="0" w:leftChars="0" w:firstLine="0" w:firstLineChars="0"/>
        <w:jc w:val="both"/>
        <w:rPr>
          <w:rFonts w:hint="eastAsia"/>
          <w:lang w:val="en-US" w:eastAsia="zh-CN"/>
        </w:rPr>
      </w:pPr>
    </w:p>
    <w:p>
      <w:pPr>
        <w:pStyle w:val="2"/>
        <w:ind w:left="0" w:leftChars="0" w:firstLine="0" w:firstLineChars="0"/>
        <w:jc w:val="both"/>
        <w:rPr>
          <w:rFonts w:hint="eastAsia"/>
          <w:lang w:val="en-US" w:eastAsia="zh-CN"/>
        </w:rPr>
      </w:pPr>
    </w:p>
    <w:p>
      <w:pPr>
        <w:pStyle w:val="2"/>
        <w:ind w:left="0" w:leftChars="0" w:firstLine="0" w:firstLineChars="0"/>
        <w:jc w:val="both"/>
        <w:rPr>
          <w:rFonts w:hint="eastAsia"/>
          <w:lang w:val="en-US" w:eastAsia="zh-CN"/>
        </w:rPr>
      </w:pPr>
    </w:p>
    <w:p>
      <w:pPr>
        <w:pStyle w:val="2"/>
        <w:ind w:left="0" w:leftChars="0" w:firstLine="0" w:firstLineChars="0"/>
        <w:jc w:val="both"/>
        <w:rPr>
          <w:rFonts w:hint="eastAsia"/>
          <w:lang w:val="en-US" w:eastAsia="zh-CN"/>
        </w:rPr>
      </w:pPr>
    </w:p>
    <w:p>
      <w:pPr>
        <w:pStyle w:val="2"/>
        <w:ind w:left="0" w:leftChars="0" w:firstLine="0" w:firstLineChars="0"/>
        <w:jc w:val="both"/>
        <w:rPr>
          <w:rFonts w:hint="eastAsia"/>
          <w:lang w:val="en-US" w:eastAsia="zh-CN"/>
        </w:rPr>
      </w:pPr>
    </w:p>
    <w:p>
      <w:pPr>
        <w:pStyle w:val="2"/>
        <w:ind w:left="0" w:leftChars="0" w:firstLine="0" w:firstLineChars="0"/>
        <w:jc w:val="both"/>
        <w:rPr>
          <w:rFonts w:hint="eastAsia"/>
          <w:lang w:val="en-US" w:eastAsia="zh-CN"/>
        </w:rPr>
      </w:pPr>
    </w:p>
    <w:p>
      <w:pPr>
        <w:pStyle w:val="7"/>
        <w:jc w:val="center"/>
        <w:rPr>
          <w:rFonts w:hint="eastAsia" w:hAnsi="宋体"/>
          <w:sz w:val="36"/>
          <w:szCs w:val="36"/>
        </w:rPr>
      </w:pPr>
      <w:bookmarkStart w:id="28" w:name="_Toc300210396"/>
      <w:bookmarkStart w:id="29" w:name="_Toc516969110"/>
      <w:bookmarkStart w:id="30" w:name="_Toc220232405"/>
      <w:bookmarkStart w:id="31" w:name="_Toc351386015"/>
      <w:bookmarkStart w:id="32" w:name="_Toc355787725"/>
      <w:r>
        <w:rPr>
          <w:rFonts w:hint="eastAsia" w:hAnsi="宋体"/>
          <w:sz w:val="28"/>
        </w:rPr>
        <w:t>六．售后服务体系</w:t>
      </w:r>
      <w:bookmarkEnd w:id="28"/>
      <w:bookmarkEnd w:id="29"/>
      <w:bookmarkEnd w:id="30"/>
      <w:bookmarkEnd w:id="31"/>
      <w:bookmarkEnd w:id="32"/>
      <w:r>
        <w:rPr>
          <w:rFonts w:hint="eastAsia" w:hAnsi="宋体"/>
          <w:sz w:val="28"/>
          <w:lang w:eastAsia="zh-CN"/>
        </w:rPr>
        <w:t>（</w:t>
      </w:r>
      <w:r>
        <w:rPr>
          <w:rFonts w:hint="eastAsia" w:hAnsi="宋体"/>
          <w:sz w:val="28"/>
          <w:lang w:val="en-US" w:eastAsia="zh-CN"/>
        </w:rPr>
        <w:t>包含</w:t>
      </w:r>
      <w:r>
        <w:rPr>
          <w:rFonts w:hint="eastAsia" w:hAnsi="宋体"/>
          <w:sz w:val="28"/>
        </w:rPr>
        <w:t>产品质量承诺函</w:t>
      </w:r>
      <w:r>
        <w:rPr>
          <w:rFonts w:hint="eastAsia" w:hAnsi="宋体"/>
          <w:sz w:val="28"/>
          <w:lang w:eastAsia="zh-CN"/>
        </w:rPr>
        <w:t>）</w:t>
      </w:r>
    </w:p>
    <w:p>
      <w:pPr>
        <w:jc w:val="center"/>
        <w:rPr>
          <w:rFonts w:hint="eastAsia" w:ascii="宋体" w:hAnsi="宋体"/>
          <w:sz w:val="28"/>
        </w:rPr>
      </w:pPr>
      <w:r>
        <w:rPr>
          <w:rFonts w:hint="eastAsia" w:ascii="宋体" w:hAnsi="宋体"/>
          <w:sz w:val="24"/>
        </w:rPr>
        <w:t>(</w:t>
      </w:r>
      <w:r>
        <w:rPr>
          <w:rFonts w:hint="eastAsia" w:ascii="宋体" w:hAnsi="宋体"/>
          <w:sz w:val="23"/>
          <w:szCs w:val="23"/>
        </w:rPr>
        <w:t>供应商</w:t>
      </w:r>
      <w:r>
        <w:rPr>
          <w:rFonts w:hint="eastAsia" w:ascii="宋体" w:hAnsi="宋体"/>
          <w:sz w:val="24"/>
        </w:rPr>
        <w:t>可自行制作格式)</w:t>
      </w:r>
    </w:p>
    <w:p>
      <w:pPr>
        <w:spacing w:line="360" w:lineRule="auto"/>
        <w:rPr>
          <w:rFonts w:hint="eastAsia" w:ascii="宋体" w:hAnsi="宋体"/>
          <w:sz w:val="24"/>
          <w:u w:val="single"/>
        </w:rPr>
      </w:pPr>
    </w:p>
    <w:p>
      <w:pPr>
        <w:spacing w:line="360" w:lineRule="auto"/>
        <w:rPr>
          <w:rFonts w:hint="eastAsia" w:ascii="宋体" w:hAnsi="宋体"/>
          <w:sz w:val="24"/>
          <w:u w:val="single"/>
        </w:rPr>
      </w:pPr>
    </w:p>
    <w:p>
      <w:pPr>
        <w:pStyle w:val="7"/>
        <w:jc w:val="center"/>
        <w:rPr>
          <w:rFonts w:hint="eastAsia" w:hAnsi="宋体"/>
          <w:sz w:val="44"/>
        </w:rPr>
      </w:pPr>
      <w:bookmarkStart w:id="33" w:name="_Toc197934560"/>
      <w:bookmarkStart w:id="34" w:name="_Toc341340675"/>
      <w:bookmarkStart w:id="35" w:name="_Toc300210397"/>
      <w:bookmarkStart w:id="36" w:name="_Toc516969111"/>
      <w:bookmarkStart w:id="37" w:name="_Toc348859309"/>
      <w:bookmarkStart w:id="38" w:name="_Hlt509738384"/>
      <w:bookmarkStart w:id="39" w:name="_Toc320969921"/>
      <w:bookmarkStart w:id="40" w:name="_Toc355787726"/>
      <w:r>
        <w:rPr>
          <w:rFonts w:hint="eastAsia" w:hAnsi="宋体"/>
          <w:sz w:val="28"/>
        </w:rPr>
        <w:t>七．所投货物的技术资料或样本等</w:t>
      </w:r>
      <w:bookmarkEnd w:id="33"/>
      <w:bookmarkEnd w:id="34"/>
      <w:bookmarkEnd w:id="35"/>
      <w:bookmarkEnd w:id="36"/>
      <w:bookmarkEnd w:id="37"/>
      <w:bookmarkEnd w:id="38"/>
      <w:bookmarkEnd w:id="39"/>
      <w:bookmarkEnd w:id="40"/>
      <w:bookmarkStart w:id="41" w:name="_Hlt509650291"/>
      <w:bookmarkEnd w:id="41"/>
    </w:p>
    <w:p>
      <w:pPr>
        <w:jc w:val="center"/>
        <w:rPr>
          <w:rFonts w:hint="eastAsia" w:ascii="宋体" w:hAnsi="宋体"/>
          <w:sz w:val="24"/>
        </w:rPr>
      </w:pPr>
      <w:r>
        <w:rPr>
          <w:rFonts w:hint="eastAsia" w:ascii="宋体" w:hAnsi="宋体"/>
          <w:sz w:val="24"/>
        </w:rPr>
        <w:t>（供应商可自行制作格式，可附产品技术彩页）</w:t>
      </w:r>
    </w:p>
    <w:p>
      <w:pPr>
        <w:rPr>
          <w:rFonts w:hint="eastAsia" w:ascii="宋体" w:hAnsi="宋体"/>
          <w:sz w:val="24"/>
        </w:rPr>
      </w:pPr>
    </w:p>
    <w:p>
      <w:pPr>
        <w:rPr>
          <w:rFonts w:hint="eastAsia" w:ascii="宋体" w:hAnsi="宋体"/>
          <w:sz w:val="24"/>
        </w:rPr>
      </w:pPr>
    </w:p>
    <w:p>
      <w:pPr>
        <w:rPr>
          <w:rFonts w:hint="eastAsia" w:ascii="宋体" w:hAnsi="宋体"/>
          <w:sz w:val="24"/>
        </w:rPr>
      </w:pPr>
    </w:p>
    <w:p>
      <w:pPr>
        <w:pStyle w:val="7"/>
        <w:jc w:val="center"/>
        <w:rPr>
          <w:rFonts w:hint="eastAsia" w:hAnsi="宋体"/>
          <w:sz w:val="28"/>
          <w:szCs w:val="36"/>
        </w:rPr>
      </w:pPr>
      <w:bookmarkStart w:id="42" w:name="_Toc320969915"/>
      <w:bookmarkStart w:id="43" w:name="_Toc355787727"/>
      <w:bookmarkStart w:id="44" w:name="_Toc516969105"/>
      <w:bookmarkStart w:id="45" w:name="_Toc300210390"/>
      <w:bookmarkStart w:id="46" w:name="_Toc341340670"/>
      <w:bookmarkStart w:id="47" w:name="_Toc220232402"/>
      <w:r>
        <w:rPr>
          <w:rFonts w:hint="eastAsia" w:hAnsi="宋体"/>
          <w:sz w:val="28"/>
        </w:rPr>
        <w:t>八．有关证明文件</w:t>
      </w:r>
      <w:bookmarkEnd w:id="42"/>
      <w:bookmarkEnd w:id="43"/>
      <w:bookmarkEnd w:id="44"/>
      <w:bookmarkEnd w:id="45"/>
      <w:bookmarkEnd w:id="46"/>
      <w:bookmarkEnd w:id="47"/>
    </w:p>
    <w:p>
      <w:pPr>
        <w:tabs>
          <w:tab w:val="left" w:pos="4620"/>
        </w:tabs>
        <w:spacing w:line="360" w:lineRule="auto"/>
        <w:ind w:firstLine="480" w:firstLineChars="200"/>
        <w:rPr>
          <w:rFonts w:hint="eastAsia" w:ascii="宋体" w:hAnsi="宋体"/>
          <w:sz w:val="24"/>
          <w:szCs w:val="24"/>
        </w:rPr>
      </w:pPr>
      <w:r>
        <w:rPr>
          <w:rFonts w:hint="eastAsia" w:ascii="宋体" w:hAnsi="宋体"/>
          <w:sz w:val="24"/>
          <w:szCs w:val="24"/>
        </w:rPr>
        <w:t>1、</w:t>
      </w:r>
      <w:r>
        <w:rPr>
          <w:rFonts w:hint="eastAsia" w:ascii="宋体" w:hAnsi="宋体"/>
          <w:sz w:val="24"/>
          <w:szCs w:val="24"/>
          <w:lang w:val="en-US" w:eastAsia="zh-CN"/>
        </w:rPr>
        <w:t>邀请</w:t>
      </w:r>
      <w:r>
        <w:rPr>
          <w:rFonts w:hint="eastAsia" w:ascii="宋体" w:hAnsi="宋体"/>
          <w:sz w:val="24"/>
          <w:szCs w:val="24"/>
        </w:rPr>
        <w:t>文价中要求的相关证明材料</w:t>
      </w:r>
    </w:p>
    <w:p>
      <w:pPr>
        <w:tabs>
          <w:tab w:val="left" w:pos="4620"/>
        </w:tabs>
        <w:spacing w:line="360" w:lineRule="auto"/>
        <w:ind w:firstLine="480" w:firstLineChars="200"/>
        <w:rPr>
          <w:rFonts w:hint="eastAsia"/>
          <w:sz w:val="24"/>
          <w:szCs w:val="24"/>
        </w:rPr>
      </w:pPr>
      <w:r>
        <w:rPr>
          <w:rFonts w:hint="eastAsia" w:ascii="宋体" w:hAnsi="宋体"/>
          <w:sz w:val="24"/>
          <w:szCs w:val="24"/>
        </w:rPr>
        <w:t>2、</w:t>
      </w:r>
      <w:r>
        <w:rPr>
          <w:rFonts w:hint="eastAsia"/>
          <w:sz w:val="24"/>
          <w:szCs w:val="24"/>
        </w:rPr>
        <w:t>供应商认为有必要提交的其他证明材料</w:t>
      </w:r>
    </w:p>
    <w:p>
      <w:pPr>
        <w:tabs>
          <w:tab w:val="left" w:pos="4620"/>
        </w:tabs>
        <w:spacing w:line="360" w:lineRule="auto"/>
        <w:ind w:firstLine="482" w:firstLineChars="200"/>
        <w:rPr>
          <w:rFonts w:hint="eastAsia"/>
          <w:b/>
          <w:sz w:val="24"/>
          <w:szCs w:val="24"/>
        </w:rPr>
      </w:pPr>
      <w:r>
        <w:rPr>
          <w:rFonts w:hint="eastAsia"/>
          <w:b/>
          <w:sz w:val="24"/>
          <w:szCs w:val="24"/>
        </w:rPr>
        <w:t>注：如项目要求的相关证明、证件资料较多，请供应商自行将所有要求的证明、证件资料按采购需求评审的顺序依次制作进Word文档内，并标明目录、页码，以Word格式在系统内上传。</w:t>
      </w:r>
    </w:p>
    <w:p>
      <w:pPr>
        <w:pStyle w:val="2"/>
        <w:ind w:left="0" w:leftChars="0" w:firstLine="0" w:firstLineChars="0"/>
        <w:jc w:val="both"/>
        <w:rPr>
          <w:rFonts w:hint="eastAsia"/>
          <w:lang w:val="en-US" w:eastAsia="zh-CN"/>
        </w:rPr>
      </w:pPr>
    </w:p>
    <w:p>
      <w:pPr>
        <w:pStyle w:val="2"/>
        <w:ind w:left="0" w:leftChars="0" w:firstLine="0" w:firstLineChars="0"/>
        <w:jc w:val="both"/>
        <w:rPr>
          <w:rFonts w:hint="eastAsia"/>
          <w:lang w:val="en-US" w:eastAsia="zh-CN"/>
        </w:rPr>
      </w:pPr>
    </w:p>
    <w:p>
      <w:pPr>
        <w:pStyle w:val="2"/>
        <w:ind w:left="0" w:leftChars="0" w:firstLine="0" w:firstLineChars="0"/>
        <w:jc w:val="both"/>
        <w:rPr>
          <w:rFonts w:hint="eastAsia"/>
          <w:lang w:val="en-US" w:eastAsia="zh-CN"/>
        </w:rPr>
      </w:pPr>
    </w:p>
    <w:p>
      <w:pPr>
        <w:pStyle w:val="2"/>
        <w:ind w:left="0" w:leftChars="0" w:firstLine="0" w:firstLineChars="0"/>
        <w:jc w:val="both"/>
        <w:rPr>
          <w:rFonts w:hint="eastAsia"/>
          <w:lang w:val="en-US" w:eastAsia="zh-CN"/>
        </w:rPr>
      </w:pPr>
    </w:p>
    <w:p>
      <w:pPr>
        <w:pStyle w:val="2"/>
        <w:ind w:left="0" w:leftChars="0" w:firstLine="0" w:firstLineChars="0"/>
        <w:jc w:val="both"/>
        <w:rPr>
          <w:rFonts w:hint="eastAsia"/>
          <w:lang w:val="en-US" w:eastAsia="zh-CN"/>
        </w:rPr>
      </w:pPr>
    </w:p>
    <w:p>
      <w:pPr>
        <w:pStyle w:val="2"/>
        <w:ind w:left="0" w:leftChars="0" w:firstLine="0" w:firstLineChars="0"/>
        <w:jc w:val="both"/>
        <w:rPr>
          <w:rFonts w:hint="eastAsia"/>
          <w:lang w:val="en-US" w:eastAsia="zh-CN"/>
        </w:rPr>
      </w:pPr>
    </w:p>
    <w:p>
      <w:pPr>
        <w:pStyle w:val="2"/>
        <w:ind w:left="0" w:leftChars="0" w:firstLine="0" w:firstLineChars="0"/>
        <w:jc w:val="both"/>
        <w:rPr>
          <w:rFonts w:hint="eastAsia"/>
          <w:lang w:val="en-US" w:eastAsia="zh-CN"/>
        </w:rPr>
      </w:pPr>
    </w:p>
    <w:p>
      <w:pPr>
        <w:pStyle w:val="2"/>
        <w:ind w:left="0" w:leftChars="0" w:firstLine="0" w:firstLineChars="0"/>
        <w:jc w:val="both"/>
        <w:rPr>
          <w:rFonts w:hint="eastAsia"/>
          <w:lang w:val="en-US" w:eastAsia="zh-CN"/>
        </w:rPr>
      </w:pPr>
    </w:p>
    <w:p>
      <w:pPr>
        <w:pStyle w:val="2"/>
        <w:ind w:left="0" w:leftChars="0" w:firstLine="0" w:firstLineChars="0"/>
        <w:jc w:val="both"/>
        <w:rPr>
          <w:rFonts w:hint="eastAsia"/>
          <w:lang w:val="en-US" w:eastAsia="zh-CN"/>
        </w:rPr>
      </w:pPr>
    </w:p>
    <w:p>
      <w:pPr>
        <w:pStyle w:val="7"/>
        <w:jc w:val="center"/>
        <w:rPr>
          <w:rFonts w:hint="eastAsia" w:hAnsi="宋体"/>
          <w:sz w:val="28"/>
        </w:rPr>
      </w:pPr>
      <w:r>
        <w:rPr>
          <w:rFonts w:hint="eastAsia" w:hAnsi="宋体"/>
          <w:sz w:val="28"/>
        </w:rPr>
        <w:t>九．法定代表人授权书格式</w:t>
      </w:r>
    </w:p>
    <w:p>
      <w:pPr>
        <w:spacing w:line="360" w:lineRule="auto"/>
        <w:rPr>
          <w:rFonts w:ascii="宋体" w:hAnsi="宋体" w:cs="Arial"/>
          <w:b/>
          <w:sz w:val="24"/>
          <w:szCs w:val="24"/>
        </w:rPr>
      </w:pPr>
      <w:r>
        <w:rPr>
          <w:rFonts w:ascii="宋体" w:hAnsi="宋体" w:cs="Arial"/>
          <w:b/>
          <w:sz w:val="24"/>
          <w:szCs w:val="24"/>
        </w:rPr>
        <w:t>致：</w:t>
      </w:r>
      <w:r>
        <w:rPr>
          <w:rFonts w:ascii="宋体" w:hAnsi="宋体"/>
          <w:b/>
          <w:sz w:val="24"/>
        </w:rPr>
        <w:t xml:space="preserve"> </w:t>
      </w:r>
      <w:r>
        <w:rPr>
          <w:rFonts w:hint="eastAsia" w:ascii="宋体" w:hAnsi="宋体"/>
          <w:b/>
          <w:sz w:val="24"/>
          <w:u w:val="single"/>
        </w:rPr>
        <w:t xml:space="preserve">                 （</w:t>
      </w:r>
      <w:r>
        <w:rPr>
          <w:rFonts w:hint="eastAsia" w:ascii="宋体" w:hAnsi="宋体"/>
          <w:b/>
          <w:sz w:val="24"/>
        </w:rPr>
        <w:t>采购人）</w:t>
      </w:r>
    </w:p>
    <w:p>
      <w:pPr>
        <w:spacing w:line="360" w:lineRule="auto"/>
        <w:ind w:left="598" w:leftChars="285" w:firstLine="40" w:firstLineChars="17"/>
        <w:rPr>
          <w:rFonts w:ascii="宋体" w:hAnsi="宋体" w:cs="Arial"/>
          <w:sz w:val="24"/>
          <w:szCs w:val="24"/>
        </w:rPr>
      </w:pPr>
      <w:r>
        <w:rPr>
          <w:rFonts w:ascii="宋体" w:hAnsi="宋体" w:cs="Arial"/>
          <w:sz w:val="24"/>
          <w:szCs w:val="24"/>
        </w:rPr>
        <w:t>本授权书声明：</w:t>
      </w:r>
      <w:r>
        <w:rPr>
          <w:rFonts w:ascii="宋体" w:hAnsi="宋体" w:cs="Arial"/>
          <w:sz w:val="24"/>
          <w:szCs w:val="24"/>
          <w:u w:val="single"/>
        </w:rPr>
        <w:t xml:space="preserve">      </w:t>
      </w:r>
      <w:r>
        <w:rPr>
          <w:rFonts w:ascii="宋体" w:hAnsi="宋体" w:cs="Arial"/>
          <w:sz w:val="24"/>
          <w:szCs w:val="24"/>
        </w:rPr>
        <w:t>（</w:t>
      </w:r>
      <w:r>
        <w:rPr>
          <w:rFonts w:hint="eastAsia" w:ascii="宋体" w:hAnsi="宋体" w:cs="Arial"/>
          <w:sz w:val="24"/>
          <w:szCs w:val="24"/>
        </w:rPr>
        <w:t>供应商</w:t>
      </w:r>
      <w:r>
        <w:rPr>
          <w:rFonts w:ascii="宋体" w:hAnsi="宋体" w:cs="Arial"/>
          <w:sz w:val="24"/>
          <w:szCs w:val="24"/>
        </w:rPr>
        <w:t>名称）的</w:t>
      </w:r>
      <w:r>
        <w:rPr>
          <w:rFonts w:ascii="宋体" w:hAnsi="宋体" w:cs="Arial"/>
          <w:sz w:val="24"/>
          <w:szCs w:val="24"/>
          <w:u w:val="single"/>
        </w:rPr>
        <w:t xml:space="preserve">       </w:t>
      </w:r>
      <w:r>
        <w:rPr>
          <w:rFonts w:ascii="宋体" w:hAnsi="宋体" w:cs="Arial"/>
          <w:sz w:val="24"/>
          <w:szCs w:val="24"/>
        </w:rPr>
        <w:t>（法人代表姓名、职务）授权</w:t>
      </w:r>
      <w:r>
        <w:rPr>
          <w:rFonts w:hint="eastAsia" w:ascii="宋体" w:hAnsi="宋体" w:cs="Arial"/>
          <w:sz w:val="24"/>
          <w:szCs w:val="24"/>
          <w:u w:val="single"/>
        </w:rPr>
        <w:t xml:space="preserve">    </w:t>
      </w:r>
      <w:r>
        <w:rPr>
          <w:rFonts w:ascii="宋体" w:hAnsi="宋体" w:cs="Arial"/>
          <w:sz w:val="24"/>
          <w:szCs w:val="24"/>
          <w:u w:val="single"/>
        </w:rPr>
        <w:t xml:space="preserve">   </w:t>
      </w:r>
      <w:r>
        <w:rPr>
          <w:rFonts w:ascii="宋体" w:hAnsi="宋体" w:cs="Arial"/>
          <w:sz w:val="24"/>
          <w:szCs w:val="24"/>
        </w:rPr>
        <w:t>（被授权人的姓名、职务）为我方就</w:t>
      </w:r>
      <w:r>
        <w:rPr>
          <w:rFonts w:hint="eastAsia" w:ascii="宋体" w:hAnsi="宋体" w:cs="Arial"/>
          <w:sz w:val="24"/>
          <w:szCs w:val="24"/>
        </w:rPr>
        <w:t xml:space="preserve"> “</w:t>
      </w:r>
      <w:r>
        <w:rPr>
          <w:rFonts w:hint="eastAsia" w:ascii="宋体" w:hAnsi="宋体" w:cs="Arial"/>
          <w:b/>
          <w:sz w:val="24"/>
          <w:szCs w:val="24"/>
          <w:u w:val="single"/>
        </w:rPr>
        <w:t xml:space="preserve">          </w:t>
      </w:r>
      <w:r>
        <w:rPr>
          <w:rFonts w:hint="eastAsia" w:ascii="宋体" w:hAnsi="宋体" w:cs="Arial"/>
          <w:sz w:val="24"/>
          <w:szCs w:val="24"/>
        </w:rPr>
        <w:t>”</w:t>
      </w:r>
      <w:r>
        <w:rPr>
          <w:rFonts w:ascii="宋体" w:hAnsi="宋体" w:cs="Arial"/>
          <w:sz w:val="24"/>
          <w:szCs w:val="24"/>
        </w:rPr>
        <w:t>项目</w:t>
      </w:r>
      <w:r>
        <w:rPr>
          <w:rFonts w:hint="eastAsia" w:ascii="宋体" w:hAnsi="宋体" w:cs="Arial"/>
          <w:sz w:val="24"/>
          <w:szCs w:val="24"/>
        </w:rPr>
        <w:t>采购</w:t>
      </w:r>
      <w:r>
        <w:rPr>
          <w:rFonts w:ascii="宋体" w:hAnsi="宋体" w:cs="Arial"/>
          <w:sz w:val="24"/>
          <w:szCs w:val="24"/>
        </w:rPr>
        <w:t>活动的合法代理人，以我方名义全权处理与该项目</w:t>
      </w:r>
      <w:r>
        <w:rPr>
          <w:rFonts w:hint="eastAsia" w:ascii="宋体" w:hAnsi="宋体" w:cs="Arial"/>
          <w:sz w:val="24"/>
          <w:szCs w:val="24"/>
          <w:lang w:val="en-US" w:eastAsia="zh-CN"/>
        </w:rPr>
        <w:t>询价</w:t>
      </w:r>
      <w:r>
        <w:rPr>
          <w:rFonts w:ascii="宋体" w:hAnsi="宋体" w:cs="Arial"/>
          <w:sz w:val="24"/>
          <w:szCs w:val="24"/>
        </w:rPr>
        <w:t>、签订合同以及合同执行有关的一切事务。</w:t>
      </w:r>
    </w:p>
    <w:p>
      <w:pPr>
        <w:spacing w:line="360" w:lineRule="auto"/>
        <w:ind w:firstLine="645"/>
        <w:rPr>
          <w:rFonts w:ascii="宋体" w:hAnsi="宋体" w:cs="Arial"/>
          <w:sz w:val="24"/>
          <w:szCs w:val="24"/>
        </w:rPr>
      </w:pPr>
      <w:r>
        <w:rPr>
          <w:rFonts w:ascii="宋体" w:hAnsi="宋体" w:cs="Arial"/>
          <w:sz w:val="24"/>
          <w:szCs w:val="24"/>
        </w:rPr>
        <w:t>特此声明。</w:t>
      </w:r>
    </w:p>
    <w:p>
      <w:pPr>
        <w:spacing w:line="360" w:lineRule="auto"/>
        <w:rPr>
          <w:rFonts w:ascii="宋体" w:hAnsi="宋体" w:cs="Arial"/>
          <w:sz w:val="24"/>
          <w:szCs w:val="24"/>
        </w:rPr>
      </w:pPr>
    </w:p>
    <w:p>
      <w:pPr>
        <w:spacing w:line="360" w:lineRule="auto"/>
        <w:rPr>
          <w:rFonts w:ascii="宋体" w:hAnsi="宋体" w:cs="Arial"/>
          <w:sz w:val="24"/>
          <w:szCs w:val="24"/>
          <w:u w:val="single"/>
        </w:rPr>
      </w:pPr>
      <w:r>
        <w:rPr>
          <w:rFonts w:ascii="宋体" w:hAnsi="宋体" w:cs="Arial"/>
          <w:sz w:val="24"/>
          <w:szCs w:val="24"/>
        </w:rPr>
        <w:t>法定代表人签字</w:t>
      </w:r>
      <w:r>
        <w:rPr>
          <w:rFonts w:hint="eastAsia" w:ascii="宋体" w:hAnsi="宋体" w:cs="Arial"/>
          <w:sz w:val="24"/>
          <w:szCs w:val="24"/>
        </w:rPr>
        <w:t>或</w:t>
      </w:r>
      <w:r>
        <w:rPr>
          <w:rFonts w:ascii="宋体" w:hAnsi="宋体" w:cs="Arial"/>
          <w:sz w:val="24"/>
          <w:szCs w:val="24"/>
        </w:rPr>
        <w:t>盖章：</w:t>
      </w:r>
      <w:r>
        <w:rPr>
          <w:rFonts w:ascii="宋体" w:hAnsi="宋体" w:cs="Arial"/>
          <w:sz w:val="24"/>
          <w:szCs w:val="24"/>
          <w:u w:val="single"/>
        </w:rPr>
        <w:t xml:space="preserve">                        </w:t>
      </w:r>
    </w:p>
    <w:p>
      <w:pPr>
        <w:spacing w:line="360" w:lineRule="auto"/>
        <w:rPr>
          <w:rFonts w:ascii="宋体" w:hAnsi="宋体" w:cs="Arial"/>
          <w:sz w:val="24"/>
          <w:szCs w:val="24"/>
          <w:u w:val="single"/>
        </w:rPr>
      </w:pPr>
      <w:r>
        <w:rPr>
          <w:rFonts w:ascii="宋体" w:hAnsi="宋体" w:cs="Arial"/>
          <w:sz w:val="24"/>
          <w:szCs w:val="24"/>
        </w:rPr>
        <w:t xml:space="preserve">          职    务：</w:t>
      </w:r>
      <w:r>
        <w:rPr>
          <w:rFonts w:ascii="宋体" w:hAnsi="宋体" w:cs="Arial"/>
          <w:sz w:val="24"/>
          <w:szCs w:val="24"/>
          <w:u w:val="single"/>
        </w:rPr>
        <w:t xml:space="preserve">                        </w:t>
      </w:r>
    </w:p>
    <w:p>
      <w:pPr>
        <w:spacing w:line="360" w:lineRule="auto"/>
        <w:rPr>
          <w:rFonts w:ascii="宋体" w:hAnsi="宋体" w:cs="Arial"/>
          <w:sz w:val="24"/>
          <w:szCs w:val="24"/>
        </w:rPr>
      </w:pPr>
      <w:r>
        <w:rPr>
          <w:rFonts w:ascii="宋体" w:hAnsi="宋体" w:cs="Arial"/>
          <w:sz w:val="24"/>
          <w:szCs w:val="24"/>
        </w:rPr>
        <w:t>代理人（被授权人）签字</w:t>
      </w:r>
      <w:r>
        <w:rPr>
          <w:rFonts w:hint="eastAsia" w:ascii="宋体" w:hAnsi="宋体" w:cs="Arial"/>
          <w:sz w:val="24"/>
          <w:szCs w:val="24"/>
        </w:rPr>
        <w:t>或</w:t>
      </w:r>
      <w:r>
        <w:rPr>
          <w:rFonts w:ascii="宋体" w:hAnsi="宋体" w:cs="Arial"/>
          <w:sz w:val="24"/>
          <w:szCs w:val="24"/>
        </w:rPr>
        <w:t>盖章：</w:t>
      </w:r>
      <w:r>
        <w:rPr>
          <w:rFonts w:ascii="宋体" w:hAnsi="宋体" w:cs="Arial"/>
          <w:sz w:val="24"/>
          <w:szCs w:val="24"/>
          <w:u w:val="single"/>
        </w:rPr>
        <w:t xml:space="preserve">                </w:t>
      </w:r>
    </w:p>
    <w:p>
      <w:pPr>
        <w:spacing w:line="360" w:lineRule="auto"/>
        <w:rPr>
          <w:rFonts w:ascii="宋体" w:hAnsi="宋体" w:cs="Arial"/>
          <w:sz w:val="24"/>
          <w:szCs w:val="24"/>
        </w:rPr>
      </w:pPr>
      <w:r>
        <w:rPr>
          <w:rFonts w:ascii="宋体" w:hAnsi="宋体" w:cs="Arial"/>
          <w:sz w:val="24"/>
          <w:szCs w:val="24"/>
        </w:rPr>
        <w:t xml:space="preserve">          职    务：</w:t>
      </w:r>
      <w:r>
        <w:rPr>
          <w:rFonts w:ascii="宋体" w:hAnsi="宋体" w:cs="Arial"/>
          <w:sz w:val="24"/>
          <w:szCs w:val="24"/>
          <w:u w:val="single"/>
        </w:rPr>
        <w:t xml:space="preserve">                        </w:t>
      </w:r>
    </w:p>
    <w:p>
      <w:pPr>
        <w:spacing w:line="360" w:lineRule="auto"/>
        <w:rPr>
          <w:rFonts w:hint="eastAsia" w:ascii="宋体" w:hAnsi="宋体" w:cs="Arial"/>
          <w:sz w:val="24"/>
          <w:szCs w:val="24"/>
        </w:rPr>
      </w:pPr>
      <w:r>
        <w:rPr>
          <w:rFonts w:hint="eastAsia" w:ascii="宋体" w:hAnsi="宋体" w:cs="Arial"/>
          <w:sz w:val="24"/>
          <w:szCs w:val="24"/>
        </w:rPr>
        <w:t xml:space="preserve">          手    机：</w:t>
      </w:r>
      <w:r>
        <w:rPr>
          <w:rFonts w:ascii="宋体" w:hAnsi="宋体" w:cs="Arial"/>
          <w:sz w:val="24"/>
          <w:szCs w:val="24"/>
          <w:u w:val="single"/>
        </w:rPr>
        <w:t xml:space="preserve">                        </w:t>
      </w:r>
    </w:p>
    <w:p>
      <w:pPr>
        <w:spacing w:line="360" w:lineRule="auto"/>
        <w:rPr>
          <w:rFonts w:hint="eastAsia" w:ascii="宋体" w:hAnsi="宋体" w:cs="Arial"/>
          <w:sz w:val="24"/>
          <w:szCs w:val="24"/>
        </w:rPr>
      </w:pPr>
    </w:p>
    <w:p>
      <w:pPr>
        <w:spacing w:line="360" w:lineRule="auto"/>
        <w:rPr>
          <w:rFonts w:ascii="宋体" w:hAnsi="宋体" w:cs="Arial"/>
          <w:sz w:val="24"/>
          <w:szCs w:val="24"/>
        </w:rPr>
      </w:pPr>
      <w:r>
        <w:rPr>
          <w:rFonts w:ascii="宋体" w:hAnsi="宋体" w:cs="Arial"/>
          <w:sz w:val="24"/>
          <w:szCs w:val="24"/>
        </w:rPr>
        <w:t xml:space="preserve">                    </w:t>
      </w:r>
      <w:r>
        <w:rPr>
          <w:rFonts w:hint="eastAsia" w:ascii="宋体" w:hAnsi="宋体" w:cs="Arial"/>
          <w:sz w:val="24"/>
          <w:szCs w:val="24"/>
        </w:rPr>
        <w:t>供应商</w:t>
      </w:r>
      <w:r>
        <w:rPr>
          <w:rFonts w:ascii="宋体" w:hAnsi="宋体" w:cs="Arial"/>
          <w:sz w:val="24"/>
          <w:szCs w:val="24"/>
        </w:rPr>
        <w:t>名称：</w:t>
      </w:r>
      <w:r>
        <w:rPr>
          <w:rFonts w:ascii="宋体" w:hAnsi="宋体" w:cs="Arial"/>
          <w:sz w:val="24"/>
          <w:szCs w:val="24"/>
          <w:u w:val="single"/>
        </w:rPr>
        <w:t xml:space="preserve">                </w:t>
      </w:r>
    </w:p>
    <w:p>
      <w:pPr>
        <w:spacing w:line="360" w:lineRule="auto"/>
        <w:rPr>
          <w:rFonts w:ascii="宋体" w:hAnsi="宋体" w:cs="Arial"/>
          <w:sz w:val="24"/>
          <w:szCs w:val="24"/>
        </w:rPr>
      </w:pPr>
      <w:r>
        <w:rPr>
          <w:rFonts w:ascii="宋体" w:hAnsi="宋体" w:cs="Arial"/>
          <w:sz w:val="24"/>
          <w:szCs w:val="24"/>
        </w:rPr>
        <w:t xml:space="preserve">                                    （</w:t>
      </w:r>
      <w:r>
        <w:rPr>
          <w:rFonts w:hint="eastAsia" w:ascii="宋体" w:hAnsi="宋体" w:cs="Arial"/>
          <w:sz w:val="24"/>
          <w:szCs w:val="24"/>
        </w:rPr>
        <w:t>供应商盖章</w:t>
      </w:r>
      <w:r>
        <w:rPr>
          <w:rFonts w:ascii="宋体" w:hAnsi="宋体" w:cs="Arial"/>
          <w:sz w:val="24"/>
          <w:szCs w:val="24"/>
        </w:rPr>
        <w:t>）</w:t>
      </w:r>
    </w:p>
    <w:p>
      <w:pPr>
        <w:spacing w:line="360" w:lineRule="auto"/>
        <w:rPr>
          <w:rFonts w:ascii="宋体" w:hAnsi="宋体" w:cs="Arial"/>
          <w:sz w:val="24"/>
          <w:szCs w:val="24"/>
        </w:rPr>
      </w:pPr>
      <w:r>
        <w:rPr>
          <w:rFonts w:ascii="宋体" w:hAnsi="宋体" w:cs="Arial"/>
          <w:sz w:val="24"/>
          <w:szCs w:val="24"/>
        </w:rPr>
        <w:t xml:space="preserve">               </w:t>
      </w:r>
    </w:p>
    <w:p>
      <w:pPr>
        <w:spacing w:line="360" w:lineRule="auto"/>
        <w:rPr>
          <w:rFonts w:ascii="宋体" w:hAnsi="宋体" w:cs="Arial"/>
          <w:sz w:val="24"/>
          <w:szCs w:val="24"/>
          <w:u w:val="single"/>
        </w:rPr>
      </w:pPr>
      <w:r>
        <w:rPr>
          <w:rFonts w:ascii="宋体" w:hAnsi="宋体" w:cs="Arial"/>
          <w:sz w:val="24"/>
          <w:szCs w:val="24"/>
        </w:rPr>
        <w:t xml:space="preserve">                    日      期：</w:t>
      </w:r>
      <w:r>
        <w:rPr>
          <w:rFonts w:ascii="宋体" w:hAnsi="宋体" w:cs="Arial"/>
          <w:sz w:val="24"/>
          <w:szCs w:val="24"/>
          <w:u w:val="single"/>
        </w:rPr>
        <w:t xml:space="preserve">                </w:t>
      </w:r>
    </w:p>
    <w:p>
      <w:pPr>
        <w:spacing w:line="360" w:lineRule="auto"/>
        <w:jc w:val="center"/>
        <w:rPr>
          <w:rFonts w:hint="eastAsia" w:ascii="宋体" w:hAnsi="宋体" w:cs="Arial"/>
          <w:sz w:val="24"/>
          <w:szCs w:val="24"/>
        </w:rPr>
      </w:pPr>
    </w:p>
    <w:p>
      <w:pPr>
        <w:spacing w:line="360" w:lineRule="auto"/>
        <w:jc w:val="center"/>
        <w:rPr>
          <w:rFonts w:hint="eastAsia" w:ascii="宋体" w:hAnsi="宋体" w:cs="Arial"/>
          <w:sz w:val="24"/>
          <w:szCs w:val="24"/>
        </w:rPr>
      </w:pPr>
    </w:p>
    <w:p>
      <w:pPr>
        <w:spacing w:line="360" w:lineRule="auto"/>
        <w:jc w:val="center"/>
        <w:rPr>
          <w:rFonts w:hint="eastAsia" w:ascii="宋体" w:hAnsi="宋体" w:cs="Arial"/>
          <w:sz w:val="24"/>
          <w:szCs w:val="24"/>
        </w:rPr>
      </w:pPr>
    </w:p>
    <w:p>
      <w:pPr>
        <w:spacing w:line="360" w:lineRule="auto"/>
        <w:jc w:val="center"/>
        <w:rPr>
          <w:rFonts w:hint="eastAsia"/>
          <w:sz w:val="24"/>
          <w:szCs w:val="24"/>
        </w:rPr>
      </w:pPr>
      <w:r>
        <w:rPr>
          <w:rFonts w:hint="eastAsia"/>
          <w:sz w:val="24"/>
          <w:szCs w:val="24"/>
        </w:rPr>
        <w:t>（提供供应商法定代表人、被授权代表人身份证扫描件）</w:t>
      </w:r>
    </w:p>
    <w:p>
      <w:pPr>
        <w:pStyle w:val="2"/>
        <w:ind w:left="0" w:leftChars="0" w:firstLine="0" w:firstLineChars="0"/>
        <w:jc w:val="both"/>
        <w:rPr>
          <w:rFonts w:hint="eastAsia"/>
          <w:lang w:val="en-US" w:eastAsia="zh-CN"/>
        </w:rPr>
      </w:pPr>
    </w:p>
    <w:p>
      <w:pPr>
        <w:pStyle w:val="2"/>
        <w:ind w:left="0" w:leftChars="0" w:firstLine="0" w:firstLineChars="0"/>
        <w:jc w:val="both"/>
        <w:rPr>
          <w:rFonts w:hint="eastAsia"/>
          <w:lang w:val="en-US" w:eastAsia="zh-CN"/>
        </w:rPr>
      </w:pPr>
    </w:p>
    <w:p>
      <w:pPr>
        <w:pStyle w:val="2"/>
        <w:ind w:left="0" w:leftChars="0" w:firstLine="0" w:firstLineChars="0"/>
        <w:jc w:val="both"/>
        <w:rPr>
          <w:rFonts w:hint="eastAsia"/>
          <w:lang w:val="en-US" w:eastAsia="zh-CN"/>
        </w:rPr>
      </w:pPr>
    </w:p>
    <w:p>
      <w:pPr>
        <w:pStyle w:val="2"/>
        <w:ind w:left="0" w:leftChars="0" w:firstLine="0" w:firstLineChars="0"/>
        <w:jc w:val="both"/>
        <w:rPr>
          <w:rFonts w:hint="eastAsia"/>
          <w:lang w:val="en-US" w:eastAsia="zh-CN"/>
        </w:rPr>
      </w:pPr>
    </w:p>
    <w:p>
      <w:pPr>
        <w:pStyle w:val="2"/>
        <w:ind w:left="0" w:leftChars="0" w:firstLine="0" w:firstLineChars="0"/>
        <w:jc w:val="both"/>
        <w:rPr>
          <w:rFonts w:hint="eastAsia"/>
          <w:lang w:val="en-US" w:eastAsia="zh-CN"/>
        </w:rPr>
      </w:pPr>
    </w:p>
    <w:p>
      <w:pPr>
        <w:spacing w:line="540" w:lineRule="exact"/>
        <w:jc w:val="center"/>
        <w:rPr>
          <w:rFonts w:hint="eastAsia"/>
          <w:b/>
          <w:color w:val="000000"/>
          <w:sz w:val="36"/>
          <w:szCs w:val="36"/>
        </w:rPr>
      </w:pPr>
      <w:r>
        <w:rPr>
          <w:rFonts w:hint="eastAsia"/>
          <w:b/>
          <w:color w:val="000000"/>
          <w:sz w:val="36"/>
          <w:szCs w:val="36"/>
        </w:rPr>
        <w:t>法定代表人资格证明书</w:t>
      </w:r>
    </w:p>
    <w:p>
      <w:pPr>
        <w:spacing w:line="540" w:lineRule="exact"/>
        <w:rPr>
          <w:rFonts w:hint="eastAsia"/>
          <w:color w:val="000000"/>
          <w:sz w:val="28"/>
          <w:szCs w:val="28"/>
        </w:rPr>
      </w:pPr>
    </w:p>
    <w:p>
      <w:pPr>
        <w:spacing w:line="540" w:lineRule="exact"/>
        <w:ind w:firstLine="570"/>
        <w:rPr>
          <w:rFonts w:hint="eastAsia"/>
          <w:color w:val="000000"/>
          <w:sz w:val="24"/>
          <w:szCs w:val="24"/>
        </w:rPr>
      </w:pPr>
      <w:r>
        <w:rPr>
          <w:rFonts w:hint="eastAsia"/>
          <w:color w:val="000000"/>
          <w:sz w:val="24"/>
          <w:szCs w:val="24"/>
        </w:rPr>
        <w:t>单位名称：</w:t>
      </w:r>
      <w:r>
        <w:rPr>
          <w:rFonts w:hint="eastAsia"/>
          <w:color w:val="000000"/>
          <w:sz w:val="24"/>
          <w:szCs w:val="24"/>
          <w:u w:val="single"/>
        </w:rPr>
        <w:t xml:space="preserve">                                           </w:t>
      </w:r>
    </w:p>
    <w:p>
      <w:pPr>
        <w:spacing w:line="540" w:lineRule="exact"/>
        <w:ind w:firstLine="570"/>
        <w:rPr>
          <w:rFonts w:hint="eastAsia"/>
          <w:color w:val="000000"/>
          <w:sz w:val="24"/>
          <w:szCs w:val="24"/>
        </w:rPr>
      </w:pPr>
    </w:p>
    <w:p>
      <w:pPr>
        <w:spacing w:line="540" w:lineRule="exact"/>
        <w:ind w:firstLine="570"/>
        <w:rPr>
          <w:rFonts w:hint="eastAsia"/>
          <w:color w:val="000000"/>
          <w:sz w:val="24"/>
          <w:szCs w:val="24"/>
        </w:rPr>
      </w:pPr>
      <w:r>
        <w:rPr>
          <w:rFonts w:hint="eastAsia"/>
          <w:color w:val="000000"/>
          <w:sz w:val="24"/>
          <w:szCs w:val="24"/>
        </w:rPr>
        <w:t>地    址：</w:t>
      </w:r>
      <w:r>
        <w:rPr>
          <w:rFonts w:hint="eastAsia"/>
          <w:color w:val="000000"/>
          <w:sz w:val="24"/>
          <w:szCs w:val="24"/>
          <w:u w:val="single"/>
        </w:rPr>
        <w:t xml:space="preserve">                                           </w:t>
      </w:r>
    </w:p>
    <w:p>
      <w:pPr>
        <w:spacing w:line="540" w:lineRule="exact"/>
        <w:ind w:firstLine="570"/>
        <w:rPr>
          <w:rFonts w:hint="eastAsia"/>
          <w:color w:val="000000"/>
          <w:sz w:val="24"/>
          <w:szCs w:val="24"/>
        </w:rPr>
      </w:pPr>
    </w:p>
    <w:p>
      <w:pPr>
        <w:spacing w:line="540" w:lineRule="exact"/>
        <w:ind w:firstLine="570"/>
        <w:rPr>
          <w:rFonts w:hint="eastAsia"/>
          <w:color w:val="000000"/>
          <w:sz w:val="24"/>
          <w:szCs w:val="24"/>
          <w:u w:val="single"/>
        </w:rPr>
      </w:pPr>
      <w:r>
        <w:rPr>
          <w:rFonts w:hint="eastAsia"/>
          <w:color w:val="000000"/>
          <w:sz w:val="24"/>
          <w:szCs w:val="24"/>
        </w:rPr>
        <w:t>姓名：</w:t>
      </w:r>
      <w:r>
        <w:rPr>
          <w:rFonts w:hint="eastAsia"/>
          <w:color w:val="000000"/>
          <w:sz w:val="24"/>
          <w:szCs w:val="24"/>
          <w:u w:val="single"/>
        </w:rPr>
        <w:t xml:space="preserve">        </w:t>
      </w:r>
      <w:r>
        <w:rPr>
          <w:rFonts w:hint="eastAsia"/>
          <w:color w:val="000000"/>
          <w:sz w:val="24"/>
          <w:szCs w:val="24"/>
        </w:rPr>
        <w:t>性别：</w:t>
      </w:r>
      <w:r>
        <w:rPr>
          <w:rFonts w:hint="eastAsia"/>
          <w:color w:val="000000"/>
          <w:sz w:val="24"/>
          <w:szCs w:val="24"/>
          <w:u w:val="single"/>
        </w:rPr>
        <w:t xml:space="preserve">     </w:t>
      </w:r>
      <w:r>
        <w:rPr>
          <w:rFonts w:hint="eastAsia"/>
          <w:color w:val="000000"/>
          <w:sz w:val="24"/>
          <w:szCs w:val="24"/>
        </w:rPr>
        <w:t>职务：</w:t>
      </w:r>
      <w:r>
        <w:rPr>
          <w:rFonts w:hint="eastAsia"/>
          <w:color w:val="000000"/>
          <w:sz w:val="24"/>
          <w:szCs w:val="24"/>
          <w:u w:val="single"/>
        </w:rPr>
        <w:t xml:space="preserve">        </w:t>
      </w:r>
      <w:r>
        <w:rPr>
          <w:rFonts w:hint="eastAsia"/>
          <w:color w:val="000000"/>
          <w:sz w:val="24"/>
          <w:szCs w:val="24"/>
        </w:rPr>
        <w:t>手机号码：</w:t>
      </w:r>
      <w:r>
        <w:rPr>
          <w:rFonts w:hint="eastAsia"/>
          <w:color w:val="000000"/>
          <w:sz w:val="24"/>
          <w:szCs w:val="24"/>
          <w:u w:val="single"/>
        </w:rPr>
        <w:t xml:space="preserve">           </w:t>
      </w:r>
    </w:p>
    <w:p>
      <w:pPr>
        <w:spacing w:line="540" w:lineRule="exact"/>
        <w:ind w:firstLine="570"/>
        <w:rPr>
          <w:rFonts w:hint="eastAsia"/>
          <w:color w:val="000000"/>
          <w:sz w:val="24"/>
          <w:szCs w:val="24"/>
        </w:rPr>
      </w:pPr>
    </w:p>
    <w:p>
      <w:pPr>
        <w:spacing w:line="700" w:lineRule="exact"/>
        <w:rPr>
          <w:rFonts w:hint="eastAsia"/>
          <w:color w:val="000000"/>
          <w:sz w:val="24"/>
          <w:szCs w:val="24"/>
        </w:rPr>
      </w:pPr>
      <w:r>
        <w:rPr>
          <w:rFonts w:hint="eastAsia"/>
          <w:color w:val="000000"/>
          <w:sz w:val="24"/>
          <w:szCs w:val="24"/>
        </w:rPr>
        <w:t>系</w:t>
      </w:r>
      <w:r>
        <w:rPr>
          <w:rFonts w:hint="eastAsia"/>
          <w:color w:val="000000"/>
          <w:sz w:val="24"/>
          <w:szCs w:val="24"/>
          <w:u w:val="single"/>
        </w:rPr>
        <w:t xml:space="preserve">                   </w:t>
      </w:r>
      <w:r>
        <w:rPr>
          <w:rFonts w:hint="eastAsia"/>
          <w:color w:val="000000"/>
          <w:sz w:val="24"/>
          <w:szCs w:val="24"/>
        </w:rPr>
        <w:t>法定代表人参加</w:t>
      </w:r>
      <w:r>
        <w:rPr>
          <w:rFonts w:hint="eastAsia"/>
          <w:color w:val="000000"/>
          <w:sz w:val="24"/>
          <w:szCs w:val="24"/>
          <w:u w:val="single"/>
        </w:rPr>
        <w:t xml:space="preserve">                </w:t>
      </w:r>
      <w:r>
        <w:rPr>
          <w:rFonts w:hint="eastAsia"/>
          <w:color w:val="000000"/>
          <w:sz w:val="24"/>
          <w:szCs w:val="24"/>
        </w:rPr>
        <w:t>项目</w:t>
      </w:r>
      <w:r>
        <w:rPr>
          <w:rFonts w:hint="eastAsia"/>
          <w:color w:val="000000"/>
          <w:sz w:val="24"/>
          <w:szCs w:val="24"/>
          <w:lang w:val="en-US" w:eastAsia="zh-CN"/>
        </w:rPr>
        <w:t>邀请</w:t>
      </w:r>
      <w:r>
        <w:rPr>
          <w:rFonts w:hint="eastAsia"/>
          <w:color w:val="000000"/>
          <w:sz w:val="24"/>
          <w:szCs w:val="24"/>
        </w:rPr>
        <w:t>采购活动，</w:t>
      </w:r>
    </w:p>
    <w:p>
      <w:pPr>
        <w:spacing w:line="700" w:lineRule="exact"/>
        <w:rPr>
          <w:rFonts w:hint="eastAsia"/>
          <w:color w:val="000000"/>
          <w:sz w:val="24"/>
          <w:szCs w:val="24"/>
        </w:rPr>
      </w:pPr>
      <w:r>
        <w:rPr>
          <w:rFonts w:hint="eastAsia"/>
          <w:color w:val="000000"/>
          <w:sz w:val="24"/>
          <w:szCs w:val="24"/>
        </w:rPr>
        <w:t>全权处理</w:t>
      </w:r>
      <w:r>
        <w:rPr>
          <w:rFonts w:hint="eastAsia"/>
          <w:color w:val="000000"/>
          <w:sz w:val="24"/>
          <w:szCs w:val="24"/>
          <w:lang w:val="en-US" w:eastAsia="zh-CN"/>
        </w:rPr>
        <w:t>邀请</w:t>
      </w:r>
      <w:r>
        <w:rPr>
          <w:rFonts w:hint="eastAsia"/>
          <w:color w:val="000000"/>
          <w:sz w:val="24"/>
          <w:szCs w:val="24"/>
        </w:rPr>
        <w:t>采购活动中的一切事宜。</w:t>
      </w:r>
    </w:p>
    <w:p>
      <w:pPr>
        <w:spacing w:line="540" w:lineRule="exact"/>
        <w:ind w:firstLine="570"/>
        <w:rPr>
          <w:rFonts w:hint="eastAsia"/>
          <w:color w:val="000000"/>
          <w:sz w:val="24"/>
          <w:szCs w:val="24"/>
        </w:rPr>
      </w:pPr>
      <w:r>
        <w:rPr>
          <w:rFonts w:hint="eastAsia"/>
          <w:color w:val="000000"/>
          <w:sz w:val="24"/>
          <w:szCs w:val="24"/>
        </w:rPr>
        <w:t>。</w:t>
      </w:r>
    </w:p>
    <w:p>
      <w:pPr>
        <w:spacing w:line="540" w:lineRule="exact"/>
        <w:ind w:firstLine="570"/>
        <w:rPr>
          <w:rFonts w:hint="eastAsia"/>
          <w:color w:val="000000"/>
          <w:sz w:val="24"/>
          <w:szCs w:val="24"/>
        </w:rPr>
      </w:pPr>
    </w:p>
    <w:p>
      <w:pPr>
        <w:spacing w:line="540" w:lineRule="exact"/>
        <w:ind w:firstLine="570"/>
        <w:rPr>
          <w:rFonts w:hint="eastAsia"/>
          <w:color w:val="000000"/>
          <w:sz w:val="24"/>
          <w:szCs w:val="24"/>
        </w:rPr>
      </w:pPr>
      <w:r>
        <w:rPr>
          <w:rFonts w:hint="eastAsia"/>
          <w:color w:val="000000"/>
          <w:sz w:val="24"/>
          <w:szCs w:val="24"/>
        </w:rPr>
        <w:t>特此证明</w:t>
      </w:r>
    </w:p>
    <w:p>
      <w:pPr>
        <w:spacing w:line="540" w:lineRule="exact"/>
        <w:ind w:firstLine="570"/>
        <w:rPr>
          <w:rFonts w:hint="eastAsia"/>
          <w:color w:val="000000"/>
          <w:sz w:val="24"/>
          <w:szCs w:val="24"/>
        </w:rPr>
      </w:pPr>
    </w:p>
    <w:p>
      <w:pPr>
        <w:wordWrap w:val="0"/>
        <w:spacing w:line="540" w:lineRule="exact"/>
        <w:ind w:firstLine="570"/>
        <w:jc w:val="right"/>
        <w:rPr>
          <w:rFonts w:hint="eastAsia"/>
          <w:color w:val="000000"/>
          <w:sz w:val="24"/>
          <w:szCs w:val="24"/>
        </w:rPr>
      </w:pPr>
    </w:p>
    <w:p>
      <w:pPr>
        <w:spacing w:line="540" w:lineRule="exact"/>
        <w:ind w:firstLine="570"/>
        <w:jc w:val="right"/>
        <w:rPr>
          <w:rFonts w:hint="eastAsia"/>
          <w:color w:val="000000"/>
          <w:sz w:val="24"/>
          <w:szCs w:val="24"/>
        </w:rPr>
      </w:pPr>
      <w:r>
        <w:rPr>
          <w:rFonts w:hint="eastAsia"/>
          <w:color w:val="000000"/>
          <w:sz w:val="24"/>
          <w:szCs w:val="24"/>
        </w:rPr>
        <w:t>响应人：          （盖章）</w:t>
      </w:r>
    </w:p>
    <w:p>
      <w:pPr>
        <w:spacing w:line="540" w:lineRule="exact"/>
        <w:ind w:firstLine="570"/>
        <w:jc w:val="right"/>
        <w:rPr>
          <w:rFonts w:hint="eastAsia"/>
          <w:color w:val="000000"/>
          <w:sz w:val="24"/>
          <w:szCs w:val="24"/>
        </w:rPr>
      </w:pPr>
    </w:p>
    <w:p>
      <w:pPr>
        <w:spacing w:line="540" w:lineRule="exact"/>
        <w:ind w:firstLine="570"/>
        <w:jc w:val="right"/>
        <w:rPr>
          <w:rFonts w:hint="eastAsia"/>
          <w:color w:val="000000"/>
          <w:sz w:val="24"/>
          <w:szCs w:val="24"/>
        </w:rPr>
      </w:pPr>
    </w:p>
    <w:p>
      <w:pPr>
        <w:spacing w:line="540" w:lineRule="exact"/>
        <w:ind w:firstLine="570"/>
        <w:jc w:val="right"/>
        <w:rPr>
          <w:color w:val="000000"/>
          <w:sz w:val="24"/>
          <w:szCs w:val="24"/>
        </w:rPr>
      </w:pPr>
      <w:r>
        <w:rPr>
          <w:rFonts w:hint="eastAsia"/>
          <w:color w:val="000000"/>
          <w:sz w:val="24"/>
          <w:szCs w:val="24"/>
        </w:rPr>
        <w:t>年    月    日</w:t>
      </w:r>
    </w:p>
    <w:p>
      <w:pPr>
        <w:pStyle w:val="2"/>
        <w:ind w:firstLine="560"/>
        <w:rPr>
          <w:rFonts w:hint="eastAsia"/>
        </w:rPr>
      </w:pPr>
    </w:p>
    <w:p>
      <w:pPr>
        <w:spacing w:line="540" w:lineRule="exact"/>
        <w:jc w:val="center"/>
        <w:rPr>
          <w:rFonts w:hint="eastAsia"/>
          <w:color w:val="000000"/>
          <w:sz w:val="24"/>
          <w:szCs w:val="24"/>
        </w:rPr>
      </w:pPr>
      <w:r>
        <w:rPr>
          <w:rFonts w:hint="eastAsia"/>
          <w:sz w:val="24"/>
          <w:szCs w:val="24"/>
        </w:rPr>
        <w:t>注：法定代表人参与投标的，只需提供</w:t>
      </w:r>
      <w:r>
        <w:rPr>
          <w:rFonts w:hint="eastAsia"/>
          <w:color w:val="000000"/>
          <w:sz w:val="24"/>
          <w:szCs w:val="24"/>
        </w:rPr>
        <w:t>法定代表人资格证明书及</w:t>
      </w:r>
      <w:r>
        <w:rPr>
          <w:rFonts w:hint="eastAsia"/>
          <w:sz w:val="24"/>
          <w:szCs w:val="24"/>
        </w:rPr>
        <w:t>法定代表人身份证扫描件即可。</w:t>
      </w:r>
    </w:p>
    <w:p>
      <w:pPr>
        <w:pStyle w:val="2"/>
        <w:ind w:left="0" w:leftChars="0" w:firstLine="0" w:firstLineChars="0"/>
        <w:jc w:val="both"/>
        <w:rPr>
          <w:rFonts w:hint="eastAsia"/>
          <w:lang w:val="en-US" w:eastAsia="zh-CN"/>
        </w:rPr>
      </w:pPr>
    </w:p>
    <w:p>
      <w:pPr>
        <w:pStyle w:val="2"/>
        <w:ind w:left="0" w:leftChars="0" w:firstLine="0" w:firstLineChars="0"/>
        <w:jc w:val="both"/>
        <w:rPr>
          <w:rFonts w:hint="eastAsia"/>
          <w:lang w:val="en-US" w:eastAsia="zh-CN"/>
        </w:rPr>
      </w:pPr>
    </w:p>
    <w:p>
      <w:pPr>
        <w:pStyle w:val="7"/>
        <w:jc w:val="center"/>
        <w:rPr>
          <w:rFonts w:hint="eastAsia" w:hAnsi="宋体"/>
          <w:sz w:val="28"/>
        </w:rPr>
      </w:pPr>
      <w:r>
        <w:rPr>
          <w:rFonts w:hint="eastAsia" w:hAnsi="宋体"/>
          <w:sz w:val="28"/>
        </w:rPr>
        <w:t>十．供应商近三年无违法记录声明</w:t>
      </w:r>
    </w:p>
    <w:p>
      <w:pPr>
        <w:spacing w:line="360" w:lineRule="auto"/>
        <w:ind w:left="1542" w:hanging="1542" w:hangingChars="640"/>
        <w:jc w:val="left"/>
        <w:rPr>
          <w:rFonts w:hint="eastAsia" w:ascii="宋体" w:hAnsi="宋体"/>
          <w:sz w:val="24"/>
          <w:u w:val="single"/>
        </w:rPr>
      </w:pPr>
      <w:r>
        <w:rPr>
          <w:rFonts w:hint="eastAsia" w:ascii="宋体" w:hAnsi="宋体"/>
          <w:b/>
          <w:sz w:val="24"/>
        </w:rPr>
        <w:t>致：</w:t>
      </w:r>
      <w:r>
        <w:rPr>
          <w:rFonts w:hint="eastAsia" w:ascii="宋体" w:hAnsi="宋体"/>
          <w:sz w:val="24"/>
          <w:u w:val="single"/>
        </w:rPr>
        <w:t>采购人</w:t>
      </w:r>
    </w:p>
    <w:p>
      <w:pPr>
        <w:autoSpaceDE w:val="0"/>
        <w:autoSpaceDN w:val="0"/>
        <w:adjustRightInd w:val="0"/>
        <w:spacing w:line="500" w:lineRule="exact"/>
        <w:ind w:firstLine="460" w:firstLineChars="200"/>
        <w:jc w:val="left"/>
        <w:rPr>
          <w:rFonts w:hint="eastAsia" w:ascii="宋体" w:hAnsi="宋体" w:cs="宋体"/>
          <w:color w:val="000000"/>
          <w:sz w:val="23"/>
          <w:szCs w:val="23"/>
        </w:rPr>
      </w:pPr>
      <w:r>
        <w:rPr>
          <w:rFonts w:hint="eastAsia" w:ascii="宋体" w:hAnsi="宋体" w:cs="宋体"/>
          <w:color w:val="000000"/>
          <w:sz w:val="23"/>
          <w:szCs w:val="23"/>
          <w:lang w:bidi="ar"/>
        </w:rPr>
        <w:t>本公司郑重声明，根据《中华人民共和国政府采购法》及《中华人民共和国政府采购法实施条例》的规定，我公司现作如下声明：</w:t>
      </w:r>
    </w:p>
    <w:p>
      <w:pPr>
        <w:autoSpaceDE w:val="0"/>
        <w:autoSpaceDN w:val="0"/>
        <w:adjustRightInd w:val="0"/>
        <w:spacing w:line="500" w:lineRule="exact"/>
        <w:jc w:val="left"/>
        <w:rPr>
          <w:rFonts w:hint="eastAsia" w:ascii="宋体" w:hAnsi="宋体" w:cs="宋体"/>
          <w:color w:val="000000"/>
          <w:sz w:val="23"/>
          <w:szCs w:val="23"/>
        </w:rPr>
      </w:pPr>
      <w:r>
        <w:rPr>
          <w:rFonts w:hint="eastAsia" w:ascii="宋体" w:hAnsi="宋体" w:cs="宋体"/>
          <w:color w:val="000000"/>
          <w:sz w:val="23"/>
          <w:szCs w:val="23"/>
          <w:lang w:bidi="ar"/>
        </w:rPr>
        <w:t>1、我公司完全符合以下要求：</w:t>
      </w:r>
    </w:p>
    <w:p>
      <w:pPr>
        <w:autoSpaceDE w:val="0"/>
        <w:autoSpaceDN w:val="0"/>
        <w:adjustRightInd w:val="0"/>
        <w:spacing w:line="500" w:lineRule="exact"/>
        <w:jc w:val="left"/>
        <w:rPr>
          <w:rFonts w:hint="eastAsia" w:ascii="宋体" w:hAnsi="宋体" w:cs="宋体"/>
          <w:color w:val="000000"/>
          <w:sz w:val="23"/>
          <w:szCs w:val="23"/>
        </w:rPr>
      </w:pPr>
      <w:r>
        <w:rPr>
          <w:rFonts w:hint="eastAsia" w:ascii="宋体" w:hAnsi="宋体" w:cs="宋体"/>
          <w:color w:val="000000"/>
          <w:sz w:val="23"/>
          <w:szCs w:val="23"/>
          <w:lang w:bidi="ar"/>
        </w:rPr>
        <w:t>（1）具有独立承担民事责任的能力；</w:t>
      </w:r>
    </w:p>
    <w:p>
      <w:pPr>
        <w:autoSpaceDE w:val="0"/>
        <w:autoSpaceDN w:val="0"/>
        <w:adjustRightInd w:val="0"/>
        <w:spacing w:line="500" w:lineRule="exact"/>
        <w:jc w:val="left"/>
        <w:rPr>
          <w:rFonts w:hint="eastAsia" w:ascii="宋体" w:hAnsi="宋体" w:cs="宋体"/>
          <w:color w:val="000000"/>
          <w:sz w:val="23"/>
          <w:szCs w:val="23"/>
        </w:rPr>
      </w:pPr>
      <w:r>
        <w:rPr>
          <w:rFonts w:hint="eastAsia" w:ascii="宋体" w:hAnsi="宋体" w:cs="宋体"/>
          <w:color w:val="000000"/>
          <w:sz w:val="23"/>
          <w:szCs w:val="23"/>
          <w:lang w:bidi="ar"/>
        </w:rPr>
        <w:t>（2）具有良好的商业信誉和健全的财务会计制度；</w:t>
      </w:r>
    </w:p>
    <w:p>
      <w:pPr>
        <w:autoSpaceDE w:val="0"/>
        <w:autoSpaceDN w:val="0"/>
        <w:adjustRightInd w:val="0"/>
        <w:spacing w:line="500" w:lineRule="exact"/>
        <w:jc w:val="left"/>
        <w:rPr>
          <w:rFonts w:hint="eastAsia" w:ascii="宋体" w:hAnsi="宋体" w:cs="宋体"/>
          <w:color w:val="000000"/>
          <w:sz w:val="23"/>
          <w:szCs w:val="23"/>
        </w:rPr>
      </w:pPr>
      <w:r>
        <w:rPr>
          <w:rFonts w:hint="eastAsia" w:ascii="宋体" w:hAnsi="宋体" w:cs="宋体"/>
          <w:color w:val="000000"/>
          <w:sz w:val="23"/>
          <w:szCs w:val="23"/>
          <w:lang w:bidi="ar"/>
        </w:rPr>
        <w:t>（3）具有履行合同所必需的设备和专业技术能力；</w:t>
      </w:r>
    </w:p>
    <w:p>
      <w:pPr>
        <w:autoSpaceDE w:val="0"/>
        <w:autoSpaceDN w:val="0"/>
        <w:adjustRightInd w:val="0"/>
        <w:spacing w:line="500" w:lineRule="exact"/>
        <w:jc w:val="left"/>
        <w:rPr>
          <w:rFonts w:hint="eastAsia" w:ascii="宋体" w:hAnsi="宋体" w:cs="宋体"/>
          <w:color w:val="000000"/>
          <w:sz w:val="23"/>
          <w:szCs w:val="23"/>
        </w:rPr>
      </w:pPr>
      <w:r>
        <w:rPr>
          <w:rFonts w:hint="eastAsia" w:ascii="宋体" w:hAnsi="宋体" w:cs="宋体"/>
          <w:color w:val="000000"/>
          <w:sz w:val="23"/>
          <w:szCs w:val="23"/>
          <w:lang w:bidi="ar"/>
        </w:rPr>
        <w:t>（4）有依法缴纳税收和社会保障资金的良好记录；</w:t>
      </w:r>
    </w:p>
    <w:p>
      <w:pPr>
        <w:autoSpaceDE w:val="0"/>
        <w:autoSpaceDN w:val="0"/>
        <w:adjustRightInd w:val="0"/>
        <w:spacing w:line="500" w:lineRule="exact"/>
        <w:jc w:val="left"/>
        <w:rPr>
          <w:rFonts w:hint="eastAsia" w:ascii="宋体" w:hAnsi="宋体" w:cs="宋体"/>
          <w:color w:val="000000"/>
          <w:sz w:val="23"/>
          <w:szCs w:val="23"/>
        </w:rPr>
      </w:pPr>
      <w:r>
        <w:rPr>
          <w:rFonts w:hint="eastAsia" w:ascii="宋体" w:hAnsi="宋体" w:cs="宋体"/>
          <w:color w:val="000000"/>
          <w:sz w:val="23"/>
          <w:szCs w:val="23"/>
          <w:lang w:bidi="ar"/>
        </w:rPr>
        <w:t>（5）参加政府采购活动前三年内，在经营活动中没有重大违法记录；</w:t>
      </w:r>
    </w:p>
    <w:p>
      <w:pPr>
        <w:autoSpaceDE w:val="0"/>
        <w:autoSpaceDN w:val="0"/>
        <w:adjustRightInd w:val="0"/>
        <w:spacing w:line="500" w:lineRule="exact"/>
        <w:jc w:val="left"/>
        <w:rPr>
          <w:rFonts w:hint="eastAsia" w:ascii="宋体" w:hAnsi="宋体" w:cs="宋体"/>
          <w:color w:val="000000"/>
          <w:sz w:val="23"/>
          <w:szCs w:val="23"/>
        </w:rPr>
      </w:pPr>
      <w:r>
        <w:rPr>
          <w:rFonts w:hint="eastAsia" w:ascii="宋体" w:hAnsi="宋体" w:cs="宋体"/>
          <w:color w:val="000000"/>
          <w:sz w:val="23"/>
          <w:szCs w:val="23"/>
          <w:lang w:bidi="ar"/>
        </w:rPr>
        <w:t>（6）满足本项目</w:t>
      </w:r>
      <w:r>
        <w:rPr>
          <w:rFonts w:hint="eastAsia" w:ascii="宋体" w:hAnsi="宋体" w:cs="Arial"/>
          <w:sz w:val="24"/>
          <w:szCs w:val="24"/>
          <w:lang w:val="en-US" w:eastAsia="zh-CN"/>
        </w:rPr>
        <w:t>询价</w:t>
      </w:r>
      <w:r>
        <w:rPr>
          <w:rFonts w:hint="eastAsia" w:ascii="宋体" w:hAnsi="宋体" w:cs="宋体"/>
          <w:color w:val="000000"/>
          <w:sz w:val="23"/>
          <w:szCs w:val="23"/>
          <w:lang w:bidi="ar"/>
        </w:rPr>
        <w:t>文件规定的投标人资格要求，并对所声明承担相应法律责任；</w:t>
      </w:r>
    </w:p>
    <w:p>
      <w:pPr>
        <w:autoSpaceDE w:val="0"/>
        <w:autoSpaceDN w:val="0"/>
        <w:adjustRightInd w:val="0"/>
        <w:spacing w:line="500" w:lineRule="exact"/>
        <w:jc w:val="left"/>
        <w:rPr>
          <w:rFonts w:hint="eastAsia" w:ascii="宋体" w:hAnsi="宋体" w:cs="宋体"/>
          <w:color w:val="000000"/>
          <w:sz w:val="23"/>
          <w:szCs w:val="23"/>
        </w:rPr>
      </w:pPr>
      <w:r>
        <w:rPr>
          <w:rFonts w:hint="eastAsia" w:ascii="宋体" w:hAnsi="宋体" w:cs="宋体"/>
          <w:color w:val="000000"/>
          <w:sz w:val="23"/>
          <w:szCs w:val="23"/>
          <w:lang w:bidi="ar"/>
        </w:rPr>
        <w:t>2、我公司无以下不良信用记录情形：</w:t>
      </w:r>
    </w:p>
    <w:p>
      <w:pPr>
        <w:autoSpaceDE w:val="0"/>
        <w:autoSpaceDN w:val="0"/>
        <w:adjustRightInd w:val="0"/>
        <w:spacing w:line="500" w:lineRule="exact"/>
        <w:jc w:val="left"/>
        <w:rPr>
          <w:rFonts w:hint="eastAsia" w:ascii="宋体" w:hAnsi="宋体" w:cs="宋体"/>
          <w:color w:val="000000"/>
          <w:sz w:val="23"/>
          <w:szCs w:val="23"/>
        </w:rPr>
      </w:pPr>
      <w:r>
        <w:rPr>
          <w:rFonts w:hint="eastAsia" w:ascii="宋体" w:hAnsi="宋体" w:cs="宋体"/>
          <w:color w:val="000000"/>
          <w:sz w:val="23"/>
          <w:szCs w:val="23"/>
          <w:lang w:bidi="ar"/>
        </w:rPr>
        <w:t>（1）被人民法院列入失信被执行人；</w:t>
      </w:r>
    </w:p>
    <w:p>
      <w:pPr>
        <w:autoSpaceDE w:val="0"/>
        <w:autoSpaceDN w:val="0"/>
        <w:adjustRightInd w:val="0"/>
        <w:spacing w:line="500" w:lineRule="exact"/>
        <w:jc w:val="left"/>
        <w:rPr>
          <w:rFonts w:hint="eastAsia" w:ascii="宋体" w:hAnsi="宋体" w:cs="宋体"/>
          <w:color w:val="000000"/>
          <w:sz w:val="23"/>
          <w:szCs w:val="23"/>
        </w:rPr>
      </w:pPr>
      <w:r>
        <w:rPr>
          <w:rFonts w:hint="eastAsia" w:ascii="宋体" w:hAnsi="宋体" w:cs="宋体"/>
          <w:color w:val="000000"/>
          <w:sz w:val="23"/>
          <w:szCs w:val="23"/>
          <w:lang w:bidi="ar"/>
        </w:rPr>
        <w:t>（2）被工商行政管理部门列入企业经营异常名录；</w:t>
      </w:r>
    </w:p>
    <w:p>
      <w:pPr>
        <w:autoSpaceDE w:val="0"/>
        <w:autoSpaceDN w:val="0"/>
        <w:adjustRightInd w:val="0"/>
        <w:spacing w:line="500" w:lineRule="exact"/>
        <w:jc w:val="left"/>
        <w:rPr>
          <w:rFonts w:hint="eastAsia" w:ascii="宋体" w:hAnsi="宋体" w:cs="宋体"/>
          <w:color w:val="000000"/>
          <w:sz w:val="23"/>
          <w:szCs w:val="23"/>
        </w:rPr>
      </w:pPr>
      <w:r>
        <w:rPr>
          <w:rFonts w:hint="eastAsia" w:ascii="宋体" w:hAnsi="宋体" w:cs="宋体"/>
          <w:color w:val="000000"/>
          <w:sz w:val="23"/>
          <w:szCs w:val="23"/>
          <w:lang w:bidi="ar"/>
        </w:rPr>
        <w:t>（3）被税务部门列入重大税收违法案件当事人名单；</w:t>
      </w:r>
    </w:p>
    <w:p>
      <w:pPr>
        <w:autoSpaceDE w:val="0"/>
        <w:autoSpaceDN w:val="0"/>
        <w:adjustRightInd w:val="0"/>
        <w:spacing w:line="500" w:lineRule="exact"/>
        <w:jc w:val="left"/>
        <w:rPr>
          <w:rFonts w:hint="eastAsia" w:ascii="宋体" w:hAnsi="宋体" w:cs="宋体"/>
          <w:color w:val="000000"/>
          <w:sz w:val="23"/>
          <w:szCs w:val="23"/>
        </w:rPr>
      </w:pPr>
      <w:r>
        <w:rPr>
          <w:rFonts w:hint="eastAsia" w:ascii="宋体" w:hAnsi="宋体" w:cs="宋体"/>
          <w:color w:val="000000"/>
          <w:sz w:val="23"/>
          <w:szCs w:val="23"/>
          <w:lang w:bidi="ar"/>
        </w:rPr>
        <w:t>（4）公司被政府采购监管部门列入政府采购严重违法失信行为记录名单。</w:t>
      </w:r>
    </w:p>
    <w:p>
      <w:pPr>
        <w:autoSpaceDE w:val="0"/>
        <w:autoSpaceDN w:val="0"/>
        <w:adjustRightInd w:val="0"/>
        <w:spacing w:line="500" w:lineRule="exact"/>
        <w:jc w:val="left"/>
        <w:rPr>
          <w:rFonts w:hint="eastAsia" w:ascii="宋体" w:hAnsi="宋体" w:cs="宋体"/>
          <w:color w:val="000000"/>
          <w:sz w:val="23"/>
          <w:szCs w:val="23"/>
        </w:rPr>
      </w:pPr>
      <w:r>
        <w:rPr>
          <w:rFonts w:hint="eastAsia" w:ascii="宋体" w:hAnsi="宋体" w:cs="宋体"/>
          <w:color w:val="000000"/>
          <w:sz w:val="23"/>
          <w:szCs w:val="23"/>
          <w:lang w:bidi="ar"/>
        </w:rPr>
        <w:t>我公司已就上述不良信用行为按照</w:t>
      </w:r>
      <w:r>
        <w:rPr>
          <w:rFonts w:hint="eastAsia" w:ascii="宋体" w:hAnsi="宋体" w:cs="宋体"/>
          <w:color w:val="000000"/>
          <w:sz w:val="23"/>
          <w:szCs w:val="23"/>
          <w:lang w:eastAsia="zh-CN" w:bidi="ar"/>
        </w:rPr>
        <w:t>邀请文件</w:t>
      </w:r>
      <w:r>
        <w:rPr>
          <w:rFonts w:hint="eastAsia" w:ascii="宋体" w:hAnsi="宋体" w:cs="宋体"/>
          <w:color w:val="000000"/>
          <w:sz w:val="23"/>
          <w:szCs w:val="23"/>
          <w:lang w:bidi="ar"/>
        </w:rPr>
        <w:t>中投标供应商须知前附表规定进行了查询。我公司承诺：合同签订前，若我公司具有不良信用记录情形，贵方可取消我公司成交资格或者不授予合同，所有责任由我公司自行承担。同时，我公司愿意无条件接受监管部门的调查处理。</w:t>
      </w:r>
    </w:p>
    <w:p>
      <w:pPr>
        <w:autoSpaceDE w:val="0"/>
        <w:autoSpaceDN w:val="0"/>
        <w:adjustRightInd w:val="0"/>
        <w:spacing w:line="500" w:lineRule="exact"/>
        <w:jc w:val="left"/>
        <w:rPr>
          <w:rFonts w:hint="eastAsia" w:ascii="宋体" w:hAnsi="宋体" w:cs="宋体"/>
          <w:color w:val="000000"/>
          <w:sz w:val="23"/>
          <w:szCs w:val="23"/>
        </w:rPr>
      </w:pPr>
      <w:r>
        <w:rPr>
          <w:rFonts w:hint="eastAsia" w:ascii="宋体" w:hAnsi="宋体" w:cs="宋体"/>
          <w:color w:val="000000"/>
          <w:sz w:val="23"/>
          <w:szCs w:val="23"/>
          <w:lang w:bidi="ar"/>
        </w:rPr>
        <w:t>本公司对上述声明的真实性负责。如有虚假，将依法承担相应责任。</w:t>
      </w:r>
    </w:p>
    <w:p>
      <w:pPr>
        <w:autoSpaceDE w:val="0"/>
        <w:autoSpaceDN w:val="0"/>
        <w:adjustRightInd w:val="0"/>
        <w:spacing w:line="500" w:lineRule="exact"/>
        <w:jc w:val="left"/>
        <w:rPr>
          <w:rFonts w:hint="eastAsia" w:ascii="宋体" w:hAnsi="宋体" w:cs="宋体"/>
          <w:color w:val="000000"/>
          <w:sz w:val="23"/>
          <w:szCs w:val="23"/>
        </w:rPr>
      </w:pPr>
    </w:p>
    <w:p>
      <w:pPr>
        <w:spacing w:line="360" w:lineRule="auto"/>
        <w:rPr>
          <w:rFonts w:hint="eastAsia" w:ascii="仿宋_GB2312" w:hAnsi="宋体" w:eastAsia="仿宋_GB2312"/>
          <w:color w:val="000000"/>
          <w:sz w:val="18"/>
          <w:szCs w:val="18"/>
        </w:rPr>
      </w:pPr>
    </w:p>
    <w:p>
      <w:pPr>
        <w:spacing w:line="400" w:lineRule="exact"/>
        <w:ind w:firstLine="5244" w:firstLineChars="2185"/>
        <w:rPr>
          <w:rFonts w:hint="eastAsia" w:ascii="仿宋_GB2312" w:eastAsia="仿宋_GB2312"/>
          <w:color w:val="000000"/>
          <w:sz w:val="24"/>
          <w:szCs w:val="24"/>
        </w:rPr>
      </w:pPr>
    </w:p>
    <w:p>
      <w:pPr>
        <w:spacing w:line="400" w:lineRule="exact"/>
        <w:ind w:firstLine="4867" w:firstLineChars="2020"/>
        <w:rPr>
          <w:rFonts w:hint="eastAsia" w:ascii="宋体" w:hAnsi="宋体"/>
          <w:b/>
          <w:bCs/>
          <w:sz w:val="24"/>
          <w:szCs w:val="28"/>
        </w:rPr>
      </w:pPr>
      <w:r>
        <w:rPr>
          <w:rFonts w:hint="eastAsia" w:ascii="宋体" w:hAnsi="宋体"/>
          <w:b/>
          <w:bCs/>
          <w:sz w:val="24"/>
          <w:szCs w:val="28"/>
        </w:rPr>
        <w:t>供应商盖章：</w:t>
      </w:r>
      <w:r>
        <w:rPr>
          <w:rFonts w:hint="eastAsia" w:ascii="宋体" w:hAnsi="宋体"/>
          <w:b/>
          <w:bCs/>
          <w:sz w:val="24"/>
          <w:szCs w:val="28"/>
          <w:u w:val="single"/>
        </w:rPr>
        <w:t xml:space="preserve">         </w:t>
      </w:r>
    </w:p>
    <w:p>
      <w:pPr>
        <w:spacing w:line="400" w:lineRule="exact"/>
        <w:ind w:firstLine="5244" w:firstLineChars="2185"/>
        <w:rPr>
          <w:rFonts w:hint="eastAsia" w:ascii="仿宋_GB2312" w:hAnsi="宋体" w:eastAsia="仿宋_GB2312"/>
          <w:color w:val="000000"/>
          <w:sz w:val="24"/>
          <w:szCs w:val="24"/>
        </w:rPr>
      </w:pPr>
      <w:r>
        <w:rPr>
          <w:rFonts w:hint="eastAsia" w:ascii="仿宋_GB2312" w:hAnsi="宋体" w:eastAsia="仿宋_GB2312"/>
          <w:color w:val="000000"/>
          <w:sz w:val="24"/>
          <w:szCs w:val="24"/>
        </w:rPr>
        <w:t xml:space="preserve"> </w:t>
      </w:r>
    </w:p>
    <w:p>
      <w:pPr>
        <w:pStyle w:val="2"/>
        <w:ind w:left="0" w:leftChars="0" w:firstLine="4830" w:firstLineChars="2100"/>
        <w:jc w:val="both"/>
        <w:rPr>
          <w:rFonts w:hint="eastAsia" w:ascii="宋体" w:hAnsi="宋体" w:eastAsia="宋体" w:cs="宋体"/>
          <w:color w:val="000000"/>
          <w:kern w:val="2"/>
          <w:sz w:val="23"/>
          <w:szCs w:val="23"/>
          <w:lang w:val="en-US" w:eastAsia="zh-CN" w:bidi="ar"/>
        </w:rPr>
      </w:pPr>
      <w:r>
        <w:rPr>
          <w:rFonts w:hint="eastAsia" w:ascii="宋体" w:hAnsi="宋体" w:eastAsia="宋体" w:cs="宋体"/>
          <w:color w:val="000000"/>
          <w:kern w:val="2"/>
          <w:sz w:val="23"/>
          <w:szCs w:val="23"/>
          <w:lang w:val="en-US" w:eastAsia="zh-CN" w:bidi="ar"/>
        </w:rPr>
        <w:t>日     期：</w:t>
      </w:r>
      <w:r>
        <w:rPr>
          <w:rFonts w:hint="eastAsia" w:ascii="宋体" w:hAnsi="宋体" w:eastAsia="宋体" w:cs="宋体"/>
          <w:color w:val="000000"/>
          <w:kern w:val="2"/>
          <w:sz w:val="23"/>
          <w:szCs w:val="23"/>
          <w:u w:val="single"/>
          <w:lang w:val="en-US" w:eastAsia="zh-CN" w:bidi="ar"/>
        </w:rPr>
        <w:t xml:space="preserve">  </w:t>
      </w:r>
      <w:r>
        <w:rPr>
          <w:rFonts w:hint="eastAsia" w:ascii="宋体" w:hAnsi="宋体" w:eastAsia="宋体" w:cs="宋体"/>
          <w:color w:val="000000"/>
          <w:kern w:val="2"/>
          <w:sz w:val="23"/>
          <w:szCs w:val="23"/>
          <w:lang w:val="en-US" w:eastAsia="zh-CN" w:bidi="ar"/>
        </w:rPr>
        <w:t>年</w:t>
      </w:r>
      <w:r>
        <w:rPr>
          <w:rFonts w:hint="eastAsia" w:ascii="宋体" w:hAnsi="宋体" w:eastAsia="宋体" w:cs="宋体"/>
          <w:color w:val="000000"/>
          <w:kern w:val="2"/>
          <w:sz w:val="23"/>
          <w:szCs w:val="23"/>
          <w:u w:val="single"/>
          <w:lang w:val="en-US" w:eastAsia="zh-CN" w:bidi="ar"/>
        </w:rPr>
        <w:t xml:space="preserve">  </w:t>
      </w:r>
      <w:r>
        <w:rPr>
          <w:rFonts w:hint="eastAsia" w:ascii="宋体" w:hAnsi="宋体" w:eastAsia="宋体" w:cs="宋体"/>
          <w:color w:val="000000"/>
          <w:kern w:val="2"/>
          <w:sz w:val="23"/>
          <w:szCs w:val="23"/>
          <w:lang w:val="en-US" w:eastAsia="zh-CN" w:bidi="ar"/>
        </w:rPr>
        <w:t>月</w:t>
      </w:r>
      <w:r>
        <w:rPr>
          <w:rFonts w:hint="eastAsia" w:ascii="宋体" w:hAnsi="宋体" w:eastAsia="宋体" w:cs="宋体"/>
          <w:color w:val="000000"/>
          <w:kern w:val="2"/>
          <w:sz w:val="23"/>
          <w:szCs w:val="23"/>
          <w:u w:val="single"/>
          <w:lang w:val="en-US" w:eastAsia="zh-CN" w:bidi="ar"/>
        </w:rPr>
        <w:t xml:space="preserve">  </w:t>
      </w:r>
      <w:r>
        <w:rPr>
          <w:rFonts w:hint="eastAsia" w:ascii="宋体" w:hAnsi="宋体" w:eastAsia="宋体" w:cs="宋体"/>
          <w:color w:val="000000"/>
          <w:kern w:val="2"/>
          <w:sz w:val="23"/>
          <w:szCs w:val="23"/>
          <w:lang w:val="en-US" w:eastAsia="zh-CN" w:bidi="ar"/>
        </w:rPr>
        <w:t>日</w:t>
      </w:r>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61007A87" w:usb1="80000000" w:usb2="00000008" w:usb3="00000000" w:csb0="200101FF" w:csb1="20280000"/>
  </w:font>
  <w:font w:name="微软雅黑">
    <w:altName w:val="黑体"/>
    <w:panose1 w:val="020B0503020204020204"/>
    <w:charset w:val="86"/>
    <w:family w:val="swiss"/>
    <w:pitch w:val="default"/>
    <w:sig w:usb0="00000000" w:usb1="00000000" w:usb2="00000016" w:usb3="00000000" w:csb0="0004001F" w:csb1="00000000"/>
  </w:font>
  <w:font w:name="MS Mincho">
    <w:panose1 w:val="02020609040205080304"/>
    <w:charset w:val="80"/>
    <w:family w:val="modern"/>
    <w:pitch w:val="default"/>
    <w:sig w:usb0="A00002BF" w:usb1="68C7FCFB" w:usb2="00000010" w:usb3="00000000" w:csb0="4002009F" w:csb1="DFD70000"/>
  </w:font>
  <w:font w:name="Segoe UI">
    <w:panose1 w:val="020B0502040204020203"/>
    <w:charset w:val="00"/>
    <w:family w:val="auto"/>
    <w:pitch w:val="default"/>
    <w:sig w:usb0="E10022FF" w:usb1="C000E47F" w:usb2="00000029" w:usb3="00000000" w:csb0="200001DF" w:csb1="2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F"/>
    <w:multiLevelType w:val="multilevel"/>
    <w:tmpl w:val="0000001F"/>
    <w:lvl w:ilvl="0" w:tentative="0">
      <w:start w:val="1"/>
      <w:numFmt w:val="decimal"/>
      <w:lvlText w:val="5.%1"/>
      <w:lvlJc w:val="left"/>
      <w:pPr>
        <w:tabs>
          <w:tab w:val="left" w:pos="851"/>
        </w:tabs>
        <w:ind w:left="851" w:hanging="585"/>
      </w:pPr>
      <w:rPr>
        <w:rFonts w:hint="eastAsia"/>
      </w:rPr>
    </w:lvl>
    <w:lvl w:ilvl="1" w:tentative="0">
      <w:start w:val="1"/>
      <w:numFmt w:val="decimal"/>
      <w:lvlText w:val="6.%2"/>
      <w:lvlJc w:val="left"/>
      <w:pPr>
        <w:tabs>
          <w:tab w:val="left" w:pos="851"/>
        </w:tabs>
        <w:ind w:left="851" w:hanging="585"/>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38058504"/>
    <w:multiLevelType w:val="singleLevel"/>
    <w:tmpl w:val="38058504"/>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F6331D"/>
    <w:rsid w:val="052B534D"/>
    <w:rsid w:val="0D165872"/>
    <w:rsid w:val="0EF6331D"/>
    <w:rsid w:val="1E4C1AE7"/>
    <w:rsid w:val="20454FE2"/>
    <w:rsid w:val="254E08A0"/>
    <w:rsid w:val="26DD00C8"/>
    <w:rsid w:val="29183E67"/>
    <w:rsid w:val="2CF73B74"/>
    <w:rsid w:val="323C0520"/>
    <w:rsid w:val="38CF4AF1"/>
    <w:rsid w:val="3AE0559F"/>
    <w:rsid w:val="3EB05C6A"/>
    <w:rsid w:val="404C3770"/>
    <w:rsid w:val="40781611"/>
    <w:rsid w:val="4BD20090"/>
    <w:rsid w:val="4F860A4D"/>
    <w:rsid w:val="51B01DB1"/>
    <w:rsid w:val="51B4398F"/>
    <w:rsid w:val="574B71B7"/>
    <w:rsid w:val="575D034E"/>
    <w:rsid w:val="5DE00119"/>
    <w:rsid w:val="6A12282E"/>
    <w:rsid w:val="72EB459F"/>
    <w:rsid w:val="75CE65E1"/>
    <w:rsid w:val="77A022D6"/>
    <w:rsid w:val="7E4A0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qFormat/>
    <w:uiPriority w:val="0"/>
    <w:pPr>
      <w:keepNext/>
      <w:tabs>
        <w:tab w:val="left" w:pos="1830"/>
      </w:tabs>
      <w:ind w:left="1830" w:hanging="360"/>
      <w:outlineLvl w:val="0"/>
    </w:pPr>
    <w:rPr>
      <w:rFonts w:ascii="Arial" w:hAnsi="Arial" w:eastAsia="仿宋_GB2312"/>
      <w:sz w:val="28"/>
      <w:lang w:bidi="he-IL"/>
    </w:rPr>
  </w:style>
  <w:style w:type="paragraph" w:styleId="6">
    <w:name w:val="heading 2"/>
    <w:basedOn w:val="1"/>
    <w:next w:val="1"/>
    <w:qFormat/>
    <w:uiPriority w:val="0"/>
    <w:pPr>
      <w:keepNext/>
      <w:keepLines/>
      <w:spacing w:before="260" w:beforeLines="0" w:after="260" w:afterLines="0" w:line="413" w:lineRule="auto"/>
      <w:outlineLvl w:val="1"/>
    </w:pPr>
    <w:rPr>
      <w:rFonts w:ascii="Arial" w:hAnsi="Arial" w:eastAsia="黑体"/>
      <w:b/>
      <w:bCs/>
      <w:sz w:val="32"/>
      <w:szCs w:val="32"/>
    </w:rPr>
  </w:style>
  <w:style w:type="paragraph" w:styleId="7">
    <w:name w:val="heading 3"/>
    <w:basedOn w:val="1"/>
    <w:next w:val="1"/>
    <w:qFormat/>
    <w:uiPriority w:val="0"/>
    <w:pPr>
      <w:keepNext/>
      <w:keepLines/>
      <w:spacing w:before="260" w:after="260" w:line="416" w:lineRule="auto"/>
      <w:outlineLvl w:val="2"/>
    </w:pPr>
    <w:rPr>
      <w:b/>
      <w:bCs/>
      <w:sz w:val="32"/>
      <w:szCs w:val="32"/>
    </w:rPr>
  </w:style>
  <w:style w:type="character" w:default="1" w:styleId="18">
    <w:name w:val="Default Paragraph Font"/>
    <w:semiHidden/>
    <w:qFormat/>
    <w:uiPriority w:val="0"/>
  </w:style>
  <w:style w:type="table" w:default="1" w:styleId="17">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qFormat/>
    <w:uiPriority w:val="0"/>
    <w:pPr>
      <w:tabs>
        <w:tab w:val="left" w:pos="0"/>
        <w:tab w:val="left" w:pos="993"/>
        <w:tab w:val="left" w:pos="1134"/>
      </w:tabs>
      <w:ind w:firstLine="420" w:firstLineChars="200"/>
    </w:pPr>
  </w:style>
  <w:style w:type="paragraph" w:styleId="3">
    <w:name w:val="Body Text Indent"/>
    <w:basedOn w:val="1"/>
    <w:next w:val="4"/>
    <w:qFormat/>
    <w:uiPriority w:val="0"/>
    <w:pPr>
      <w:ind w:firstLine="645"/>
    </w:pPr>
    <w:rPr>
      <w:rFonts w:ascii="Arial" w:hAnsi="Arial" w:eastAsia="仿宋_GB2312"/>
      <w:sz w:val="28"/>
    </w:rPr>
  </w:style>
  <w:style w:type="paragraph" w:styleId="4">
    <w:name w:val="envelope return"/>
    <w:basedOn w:val="1"/>
    <w:qFormat/>
    <w:uiPriority w:val="0"/>
    <w:pPr>
      <w:snapToGrid w:val="0"/>
    </w:pPr>
    <w:rPr>
      <w:rFonts w:ascii="Arial" w:hAnsi="Arial"/>
    </w:rPr>
  </w:style>
  <w:style w:type="paragraph" w:styleId="8">
    <w:name w:val="toc 3"/>
    <w:basedOn w:val="1"/>
    <w:next w:val="1"/>
    <w:qFormat/>
    <w:uiPriority w:val="0"/>
    <w:pPr>
      <w:ind w:left="840" w:leftChars="400"/>
    </w:pPr>
  </w:style>
  <w:style w:type="paragraph" w:styleId="9">
    <w:name w:val="Date"/>
    <w:basedOn w:val="1"/>
    <w:next w:val="1"/>
    <w:qFormat/>
    <w:uiPriority w:val="0"/>
    <w:rPr>
      <w:rFonts w:ascii="仿宋_GB2312" w:eastAsia="仿宋_GB2312"/>
      <w:sz w:val="30"/>
      <w:lang w:bidi="he-IL"/>
    </w:rPr>
  </w:style>
  <w:style w:type="paragraph" w:styleId="10">
    <w:name w:val="footer"/>
    <w:basedOn w:val="1"/>
    <w:semiHidden/>
    <w:unhideWhenUsed/>
    <w:qFormat/>
    <w:uiPriority w:val="99"/>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12">
    <w:name w:val="toc 1"/>
    <w:basedOn w:val="13"/>
    <w:next w:val="1"/>
    <w:qFormat/>
    <w:uiPriority w:val="0"/>
    <w:rPr>
      <w:rFonts w:eastAsia="黑体"/>
      <w:sz w:val="28"/>
    </w:rPr>
  </w:style>
  <w:style w:type="paragraph" w:styleId="13">
    <w:name w:val="index 1"/>
    <w:basedOn w:val="1"/>
    <w:next w:val="1"/>
    <w:qFormat/>
    <w:uiPriority w:val="0"/>
    <w:rPr>
      <w:rFonts w:eastAsia="仿宋_GB2312"/>
      <w:b/>
      <w:sz w:val="24"/>
    </w:rPr>
  </w:style>
  <w:style w:type="paragraph" w:styleId="14">
    <w:name w:val="toc 2"/>
    <w:basedOn w:val="15"/>
    <w:next w:val="15"/>
    <w:qFormat/>
    <w:uiPriority w:val="0"/>
    <w:pPr>
      <w:ind w:left="420" w:leftChars="200"/>
    </w:pPr>
    <w:rPr>
      <w:rFonts w:eastAsia="仿宋_GB2312"/>
      <w:b/>
      <w:sz w:val="24"/>
    </w:rPr>
  </w:style>
  <w:style w:type="paragraph" w:styleId="15">
    <w:name w:val="index 2"/>
    <w:basedOn w:val="1"/>
    <w:next w:val="1"/>
    <w:qFormat/>
    <w:uiPriority w:val="0"/>
    <w:pPr>
      <w:ind w:left="200" w:leftChars="200"/>
    </w:pPr>
  </w:style>
  <w:style w:type="paragraph" w:styleId="16">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19">
    <w:name w:val="page number"/>
    <w:basedOn w:val="18"/>
    <w:qFormat/>
    <w:uiPriority w:val="0"/>
  </w:style>
  <w:style w:type="character" w:styleId="20">
    <w:name w:val="Hyperlink"/>
    <w:qFormat/>
    <w:uiPriority w:val="0"/>
    <w:rPr>
      <w:color w:val="333333"/>
      <w:u w:val="none"/>
    </w:rPr>
  </w:style>
  <w:style w:type="paragraph" w:customStyle="1" w:styleId="21">
    <w:name w:val="D&amp;L"/>
    <w:basedOn w:val="11"/>
    <w:qFormat/>
    <w:uiPriority w:val="0"/>
    <w:pPr>
      <w:pBdr>
        <w:bottom w:val="thinThickSmallGap" w:color="auto" w:sz="18" w:space="1"/>
      </w:pBdr>
      <w:adjustRightInd w:val="0"/>
      <w:snapToGrid/>
      <w:spacing w:line="240" w:lineRule="atLeast"/>
    </w:pPr>
    <w:rPr>
      <w:kern w:val="0"/>
      <w:sz w:val="24"/>
      <w:szCs w:val="20"/>
    </w:rPr>
  </w:style>
  <w:style w:type="paragraph" w:customStyle="1" w:styleId="22">
    <w:name w:val="Char Char Char Char Char Char Char1 Char"/>
    <w:basedOn w:val="1"/>
    <w:qFormat/>
    <w:uiPriority w:val="0"/>
    <w:rPr>
      <w:rFonts w:ascii="Tahoma" w:hAnsi="Tahoma"/>
      <w:sz w:val="24"/>
    </w:rPr>
  </w:style>
  <w:style w:type="paragraph" w:customStyle="1" w:styleId="23">
    <w:name w:val="xl31"/>
    <w:basedOn w:val="1"/>
    <w:qFormat/>
    <w:uiPriority w:val="0"/>
    <w:pPr>
      <w:widowControl/>
      <w:spacing w:before="100" w:beforeAutospacing="1" w:after="100" w:afterAutospacing="1"/>
      <w:jc w:val="center"/>
    </w:pPr>
    <w:rPr>
      <w:rFonts w:ascii="宋体" w:hAnsi="宋体"/>
      <w:b/>
      <w:bCs/>
      <w:kern w:val="0"/>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1068</TotalTime>
  <ScaleCrop>false</ScaleCrop>
  <LinksUpToDate>false</LinksUpToDate>
  <CharactersWithSpaces>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2022-01-10T06:42:00Z</dcterms:created>
  <dc:creator>Administrator</dc:creator>
  <cp:lastModifiedBy>UP</cp:lastModifiedBy>
  <dcterms:modified xsi:type="dcterms:W3CDTF">2022-01-13T02:54:27Z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y fmtid="{D5CDD505-2E9C-101B-9397-08002B2CF9AE}" pid="3" name="ICV">
    <vt:lpwstr>FB5750ACCD56400699DCC384505DAA14</vt:lpwstr>
  </property>
</Properties>
</file>