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74963F">
      <w:pPr>
        <w:ind w:firstLine="2100" w:firstLineChars="700"/>
        <w:rPr>
          <w:rFonts w:hint="eastAsia" w:eastAsiaTheme="minorEastAsia"/>
          <w:sz w:val="30"/>
          <w:lang w:val="en-US" w:eastAsia="zh-CN"/>
        </w:rPr>
      </w:pPr>
      <w:r>
        <w:rPr>
          <w:rFonts w:eastAsiaTheme="minorEastAsia"/>
          <w:sz w:val="30"/>
        </w:rPr>
        <w:t>便携式睡眠呼吸监测仪技术</w:t>
      </w:r>
      <w:r>
        <w:rPr>
          <w:rFonts w:hint="eastAsia" w:eastAsiaTheme="minorEastAsia"/>
          <w:sz w:val="30"/>
          <w:lang w:eastAsia="zh-CN"/>
        </w:rPr>
        <w:t>要求</w:t>
      </w:r>
    </w:p>
    <w:p w14:paraId="67661CE6">
      <w:pPr>
        <w:rPr>
          <w:rFonts w:eastAsiaTheme="minorEastAsia"/>
          <w:sz w:val="30"/>
        </w:rPr>
      </w:pPr>
    </w:p>
    <w:p w14:paraId="38540ABD">
      <w:pPr>
        <w:numPr>
          <w:ilvl w:val="0"/>
          <w:numId w:val="1"/>
        </w:numPr>
        <w:rPr>
          <w:rFonts w:ascii="微软雅黑" w:hAnsi="微软雅黑" w:cs="微软雅黑" w:eastAsiaTheme="minorEastAsia"/>
          <w:i w:val="0"/>
          <w:iCs w:val="0"/>
          <w:caps w:val="0"/>
          <w:color w:val="333333"/>
          <w:spacing w:val="0"/>
          <w:sz w:val="30"/>
          <w:szCs w:val="21"/>
          <w:shd w:val="clear" w:fill="F5F7FA"/>
        </w:rPr>
      </w:pPr>
      <w:r>
        <w:rPr>
          <w:rFonts w:ascii="Helvetica" w:hAnsi="Helvetica" w:cs="Helvetica" w:eastAsiaTheme="minorEastAsia"/>
          <w:i w:val="0"/>
          <w:iCs w:val="0"/>
          <w:caps w:val="0"/>
          <w:spacing w:val="0"/>
          <w:sz w:val="30"/>
          <w:szCs w:val="21"/>
          <w:shd w:val="clear" w:fill="FFFFFF"/>
        </w:rPr>
        <w:t xml:space="preserve">技术要求 </w:t>
      </w:r>
    </w:p>
    <w:p w14:paraId="2EEFA9DF">
      <w:pPr>
        <w:numPr>
          <w:ilvl w:val="0"/>
          <w:numId w:val="0"/>
        </w:numPr>
        <w:rPr>
          <w:rFonts w:eastAsiaTheme="minorEastAsia"/>
          <w:sz w:val="30"/>
        </w:rPr>
      </w:pPr>
      <w:r>
        <w:rPr>
          <w:rFonts w:hint="eastAsia" w:eastAsiaTheme="minorEastAsia"/>
          <w:sz w:val="30"/>
          <w:lang w:val="en-US" w:eastAsia="zh-CN"/>
        </w:rPr>
        <w:t>1、</w:t>
      </w:r>
      <w:r>
        <w:rPr>
          <w:rFonts w:eastAsiaTheme="minorEastAsia"/>
          <w:sz w:val="30"/>
        </w:rPr>
        <w:t>记录仪带电池重量应不超过90克。</w:t>
      </w:r>
    </w:p>
    <w:p w14:paraId="6DFAE63B">
      <w:pPr>
        <w:numPr>
          <w:ilvl w:val="0"/>
          <w:numId w:val="0"/>
        </w:numPr>
        <w:rPr>
          <w:rFonts w:hint="eastAsia"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sz w:val="30"/>
          <w:lang w:eastAsia="zh-CN"/>
        </w:rPr>
        <w:t>2、</w:t>
      </w:r>
      <w:r>
        <w:rPr>
          <w:rFonts w:eastAsiaTheme="minorEastAsia"/>
          <w:sz w:val="30"/>
        </w:rPr>
        <w:t>主机搭载LED显示屏，可实时观察信号质量</w:t>
      </w:r>
      <w:r>
        <w:rPr>
          <w:rFonts w:hint="eastAsia" w:ascii="宋体" w:hAnsi="宋体" w:cs="Arial" w:eastAsiaTheme="minorEastAsia"/>
          <w:sz w:val="30"/>
          <w:szCs w:val="24"/>
        </w:rPr>
        <w:t>，实时显示数据应包含：</w:t>
      </w:r>
      <w:r>
        <w:rPr>
          <w:rFonts w:ascii="宋体" w:hAnsi="宋体" w:cs="Arial" w:eastAsiaTheme="minorEastAsia"/>
          <w:sz w:val="30"/>
          <w:szCs w:val="24"/>
        </w:rPr>
        <w:t>气流、</w:t>
      </w:r>
      <w:r>
        <w:rPr>
          <w:rFonts w:hint="eastAsia" w:ascii="宋体" w:hAnsi="宋体" w:cs="Arial" w:eastAsiaTheme="minorEastAsia"/>
          <w:sz w:val="30"/>
          <w:szCs w:val="24"/>
        </w:rPr>
        <w:t>鼾声、</w:t>
      </w:r>
      <w:r>
        <w:rPr>
          <w:rFonts w:ascii="宋体" w:hAnsi="宋体" w:cs="Arial" w:eastAsiaTheme="minorEastAsia"/>
          <w:sz w:val="30"/>
          <w:szCs w:val="24"/>
        </w:rPr>
        <w:t>胸</w:t>
      </w:r>
      <w:r>
        <w:rPr>
          <w:rFonts w:hint="eastAsia" w:ascii="宋体" w:hAnsi="宋体" w:cs="Arial" w:eastAsiaTheme="minorEastAsia"/>
          <w:sz w:val="30"/>
          <w:szCs w:val="24"/>
        </w:rPr>
        <w:t>/</w:t>
      </w:r>
      <w:r>
        <w:rPr>
          <w:rFonts w:ascii="宋体" w:hAnsi="宋体" w:cs="Arial" w:eastAsiaTheme="minorEastAsia"/>
          <w:sz w:val="30"/>
          <w:szCs w:val="24"/>
        </w:rPr>
        <w:t>腹式呼吸</w:t>
      </w:r>
      <w:r>
        <w:rPr>
          <w:rFonts w:hint="eastAsia" w:ascii="宋体" w:hAnsi="宋体" w:cs="Arial" w:eastAsiaTheme="minorEastAsia"/>
          <w:sz w:val="30"/>
          <w:szCs w:val="24"/>
        </w:rPr>
        <w:t>运动</w:t>
      </w:r>
      <w:r>
        <w:rPr>
          <w:rFonts w:ascii="宋体" w:hAnsi="宋体" w:cs="Arial" w:eastAsiaTheme="minorEastAsia"/>
          <w:sz w:val="30"/>
          <w:szCs w:val="24"/>
        </w:rPr>
        <w:t>、体位、</w:t>
      </w:r>
      <w:r>
        <w:rPr>
          <w:rFonts w:hint="eastAsia" w:ascii="宋体" w:hAnsi="宋体" w:cs="Arial" w:eastAsiaTheme="minorEastAsia"/>
          <w:sz w:val="30"/>
          <w:szCs w:val="24"/>
        </w:rPr>
        <w:t>脉搏、</w:t>
      </w:r>
      <w:r>
        <w:rPr>
          <w:rFonts w:ascii="宋体" w:hAnsi="宋体" w:cs="Arial" w:eastAsiaTheme="minorEastAsia"/>
          <w:sz w:val="30"/>
          <w:szCs w:val="24"/>
        </w:rPr>
        <w:t>血氧饱</w:t>
      </w:r>
      <w:r>
        <w:rPr>
          <w:rFonts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和度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CPAP压力滴定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腕动觉醒.数据良好标识（提供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:lang w:val="en-US" w:eastAsia="zh-CN"/>
          <w14:textFill>
            <w14:solidFill>
              <w14:schemeClr w14:val="tx1"/>
            </w14:solidFill>
          </w14:textFill>
        </w:rPr>
        <w:t>证明图片）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Helvetica" w:hAnsi="Helvetica" w:cs="Helvetica" w:eastAsiaTheme="minorEastAsia"/>
          <w:i w:val="0"/>
          <w:iCs w:val="0"/>
          <w:caps w:val="0"/>
          <w:color w:val="000000" w:themeColor="text1"/>
          <w:spacing w:val="0"/>
          <w:sz w:val="30"/>
          <w:szCs w:val="21"/>
          <w:shd w:val="clear" w:fill="FFFFFF"/>
          <w14:textFill>
            <w14:solidFill>
              <w14:schemeClr w14:val="tx1"/>
            </w14:solidFill>
          </w14:textFill>
        </w:rPr>
        <w:t>设备存储空间1</w:t>
      </w:r>
      <w:r>
        <w:rPr>
          <w:rFonts w:hint="eastAsia" w:ascii="Helvetica" w:hAnsi="Helvetica" w:cs="Helvetica" w:eastAsiaTheme="minorEastAsia"/>
          <w:i w:val="0"/>
          <w:iCs w:val="0"/>
          <w:caps w:val="0"/>
          <w:color w:val="000000" w:themeColor="text1"/>
          <w:spacing w:val="0"/>
          <w:sz w:val="30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6GB</w:t>
      </w:r>
      <w:r>
        <w:rPr>
          <w:rFonts w:ascii="Helvetica" w:hAnsi="Helvetica" w:cs="Helvetica" w:eastAsiaTheme="minorEastAsia"/>
          <w:i w:val="0"/>
          <w:iCs w:val="0"/>
          <w:caps w:val="0"/>
          <w:color w:val="000000" w:themeColor="text1"/>
          <w:spacing w:val="0"/>
          <w:sz w:val="30"/>
          <w:szCs w:val="21"/>
          <w:shd w:val="clear" w:fill="FFFFFF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Helvetica" w:hAnsi="Helvetica" w:cs="Helvetica" w:eastAsiaTheme="minorEastAsia"/>
          <w:i w:val="0"/>
          <w:iCs w:val="0"/>
          <w:caps w:val="0"/>
          <w:color w:val="000000" w:themeColor="text1"/>
          <w:spacing w:val="0"/>
          <w:sz w:val="30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Helvetica" w:hAnsi="Helvetica" w:cs="Helvetica" w:eastAsiaTheme="minorEastAsia"/>
          <w:i w:val="0"/>
          <w:iCs w:val="0"/>
          <w:caps w:val="0"/>
          <w:color w:val="000000" w:themeColor="text1"/>
          <w:spacing w:val="0"/>
          <w:sz w:val="30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 w14:paraId="593F1638">
      <w:pPr>
        <w:widowControl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满电量时可连续记录不低于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0小时，电池应采用干电池； </w:t>
      </w:r>
    </w:p>
    <w:p w14:paraId="2D9F5989">
      <w:pPr>
        <w:widowControl/>
        <w:numPr>
          <w:ilvl w:val="0"/>
          <w:numId w:val="0"/>
        </w:numPr>
        <w:jc w:val="left"/>
        <w:rPr>
          <w:rFonts w:hint="default" w:ascii="宋体" w:hAnsi="宋体" w:cs="Arial" w:eastAsiaTheme="minorEastAsia"/>
          <w:color w:val="000000" w:themeColor="text1"/>
          <w:sz w:val="30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具备压力监测技术，可连接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:lang w:eastAsia="zh-CN"/>
          <w14:textFill>
            <w14:solidFill>
              <w14:schemeClr w14:val="tx1"/>
            </w14:solidFill>
          </w14:textFill>
        </w:rPr>
        <w:t>同品牌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型号的呼吸机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压力滴定，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:lang w:val="en-US" w:eastAsia="zh-CN"/>
          <w14:textFill>
            <w14:solidFill>
              <w14:schemeClr w14:val="tx1"/>
            </w14:solidFill>
          </w14:textFill>
        </w:rPr>
        <w:t>出具整晚压力滴定报告，和佩戴呼吸机时的睡眠监测报告，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辅助临床出具呼吸机治疗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压力参数建议。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:lang w:val="en-US" w:eastAsia="zh-CN"/>
          <w14:textFill>
            <w14:solidFill>
              <w14:schemeClr w14:val="tx1"/>
            </w14:solidFill>
          </w14:textFill>
        </w:rPr>
        <w:t>应具备导联阻抗提醒功能，在佩戴过程中可图形化显示传感器连接状态；</w:t>
      </w:r>
    </w:p>
    <w:p w14:paraId="5012DE5E">
      <w:pPr>
        <w:widowControl/>
        <w:numPr>
          <w:ilvl w:val="0"/>
          <w:numId w:val="0"/>
        </w:numPr>
        <w:jc w:val="left"/>
        <w:rPr>
          <w:rFonts w:hint="eastAsia" w:ascii="Helvetica" w:hAnsi="Helvetica" w:cs="Helvetica" w:eastAsiaTheme="minorEastAsia"/>
          <w:i w:val="0"/>
          <w:iCs w:val="0"/>
          <w:caps w:val="0"/>
          <w:color w:val="000000" w:themeColor="text1"/>
          <w:spacing w:val="0"/>
          <w:sz w:val="30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 w:eastAsiaTheme="minorEastAsia"/>
          <w:color w:val="000000" w:themeColor="text1"/>
          <w:sz w:val="30"/>
          <w:szCs w:val="24"/>
          <w:lang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测量参</w:t>
      </w:r>
      <w:r>
        <w:rPr>
          <w:rFonts w:ascii="Helvetica" w:hAnsi="Helvetica" w:cs="Helvetica" w:eastAsiaTheme="minorEastAsia"/>
          <w:i w:val="0"/>
          <w:iCs w:val="0"/>
          <w:caps w:val="0"/>
          <w:color w:val="000000" w:themeColor="text1"/>
          <w:spacing w:val="0"/>
          <w:sz w:val="30"/>
          <w:szCs w:val="21"/>
          <w:shd w:val="clear" w:fill="FFFFFF"/>
          <w14:textFill>
            <w14:solidFill>
              <w14:schemeClr w14:val="tx1"/>
            </w14:solidFill>
          </w14:textFill>
        </w:rPr>
        <w:t>数≥7种</w:t>
      </w:r>
      <w:r>
        <w:rPr>
          <w:rFonts w:hint="eastAsia" w:ascii="微软雅黑" w:hAnsi="微软雅黑" w:cs="微软雅黑" w:eastAsiaTheme="minorEastAsia"/>
          <w:i w:val="0"/>
          <w:iCs w:val="0"/>
          <w:caps w:val="0"/>
          <w:color w:val="000000" w:themeColor="text1"/>
          <w:spacing w:val="0"/>
          <w:sz w:val="30"/>
          <w:szCs w:val="22"/>
          <w:shd w:val="clear" w:fill="FFFFFF"/>
          <w14:textFill>
            <w14:solidFill>
              <w14:schemeClr w14:val="tx1"/>
            </w14:solidFill>
          </w14:textFill>
        </w:rPr>
        <w:t>包括口鼻气流、鼾声、呼吸运动、体位、血氧、脉搏率、脉搏波</w:t>
      </w:r>
      <w:r>
        <w:rPr>
          <w:rFonts w:hint="eastAsia" w:ascii="微软雅黑" w:hAnsi="微软雅黑" w:cs="微软雅黑" w:eastAsiaTheme="minorEastAsia"/>
          <w:i w:val="0"/>
          <w:iCs w:val="0"/>
          <w:caps w:val="0"/>
          <w:color w:val="000000" w:themeColor="text1"/>
          <w:spacing w:val="0"/>
          <w:sz w:val="30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cs="Arial" w:eastAsiaTheme="minorEastAsia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CPAP压力滴定</w:t>
      </w:r>
      <w:r>
        <w:rPr>
          <w:rFonts w:hint="eastAsia" w:ascii="微软雅黑" w:hAnsi="微软雅黑" w:cs="微软雅黑" w:eastAsiaTheme="minorEastAsia"/>
          <w:i w:val="0"/>
          <w:iCs w:val="0"/>
          <w:caps w:val="0"/>
          <w:color w:val="000000" w:themeColor="text1"/>
          <w:spacing w:val="0"/>
          <w:sz w:val="30"/>
          <w:szCs w:val="22"/>
          <w:shd w:val="clear" w:fill="FFFFFF"/>
          <w14:textFill>
            <w14:solidFill>
              <w14:schemeClr w14:val="tx1"/>
            </w14:solidFill>
          </w14:textFill>
        </w:rPr>
        <w:t>等。</w:t>
      </w:r>
      <w:r>
        <w:rPr>
          <w:rFonts w:ascii="Helvetica" w:hAnsi="Helvetica" w:cs="Helvetica" w:eastAsiaTheme="minorEastAsia"/>
          <w:i w:val="0"/>
          <w:iCs w:val="0"/>
          <w:caps w:val="0"/>
          <w:color w:val="000000" w:themeColor="text1"/>
          <w:spacing w:val="0"/>
          <w:sz w:val="30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体位：内置方向感应器，测量方位：平卧，左侧卧，俯卧，右侧卧，起身</w:t>
      </w:r>
      <w:r>
        <w:rPr>
          <w:rFonts w:hint="eastAsia" w:ascii="Helvetica" w:hAnsi="Helvetica" w:cs="Helvetica" w:eastAsiaTheme="minorEastAsia"/>
          <w:i w:val="0"/>
          <w:iCs w:val="0"/>
          <w:caps w:val="0"/>
          <w:color w:val="000000" w:themeColor="text1"/>
          <w:spacing w:val="0"/>
          <w:sz w:val="30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7183234">
      <w:pPr>
        <w:widowControl/>
        <w:numPr>
          <w:ilvl w:val="0"/>
          <w:numId w:val="0"/>
        </w:numPr>
        <w:jc w:val="left"/>
        <w:rPr>
          <w:rFonts w:cs="Arial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cs="Arial" w:eastAsiaTheme="minorEastAsia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cs="Arial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全中文界面和打印报告，</w:t>
      </w:r>
      <w:r>
        <w:rPr>
          <w:rFonts w:cs="Arial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支持Win7以上平台。</w:t>
      </w:r>
      <w:r>
        <w:rPr>
          <w:rFonts w:hint="eastAsia" w:cs="Arial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内置候选诊断词条，协助医生快速生成报告</w:t>
      </w:r>
      <w:r>
        <w:rPr>
          <w:rFonts w:hint="eastAsia" w:cs="Arial" w:eastAsiaTheme="minorEastAsia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Arial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可生成P</w:t>
      </w:r>
      <w:r>
        <w:rPr>
          <w:rFonts w:cs="Arial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DF</w:t>
      </w:r>
      <w:r>
        <w:rPr>
          <w:rFonts w:hint="eastAsia" w:cs="Arial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和word版本报告</w:t>
      </w:r>
    </w:p>
    <w:p w14:paraId="16C342AD">
      <w:pPr>
        <w:widowControl/>
        <w:numPr>
          <w:ilvl w:val="0"/>
          <w:numId w:val="0"/>
        </w:numPr>
        <w:jc w:val="left"/>
        <w:rPr>
          <w:rFonts w:cs="Arial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cs="Arial" w:eastAsiaTheme="minorEastAsia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cs="Arial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分析功能：具有自动分析功能，可提供详细的、不同格式的多种总结报告单，如睡眠监测报告报告单、呼吸事件汇总表、血氧汇总表、综合趋势图、压力滴定报表等。可将生理数据存储，</w:t>
      </w:r>
      <w:r>
        <w:rPr>
          <w:rFonts w:cs="Arial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配备回放分析软件，标记睡眠各期特征波形</w:t>
      </w:r>
      <w:r>
        <w:rPr>
          <w:rFonts w:hint="eastAsia" w:ascii="宋体" w:hAnsi="宋体" w:cs="Arial" w:eastAsiaTheme="minorEastAsia"/>
          <w:color w:val="000000" w:themeColor="text1"/>
          <w:sz w:val="30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BD1518D">
      <w:pPr>
        <w:widowControl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分析软件应符合AASM2.6标准，同时集成数据共享和分级诊疗平台，实现监测数据上、下级双向无线传输教学目的；平台免费开放，可根据教学、科研需求进行平台模块化或自定义搭建。</w:t>
      </w:r>
    </w:p>
    <w:p w14:paraId="70AB771D">
      <w:pPr>
        <w:widowControl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配置清单:</w:t>
      </w:r>
      <w:bookmarkStart w:id="0" w:name="_GoBack"/>
      <w:bookmarkEnd w:id="0"/>
    </w:p>
    <w:p w14:paraId="5E3CD3B6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1418"/>
        <w:gridCol w:w="1326"/>
      </w:tblGrid>
      <w:tr w14:paraId="06A0CE67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7D0D33ED"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8" w:type="dxa"/>
            <w:noWrap w:val="0"/>
            <w:vAlign w:val="top"/>
          </w:tcPr>
          <w:p w14:paraId="5A406659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26" w:type="dxa"/>
            <w:noWrap w:val="0"/>
            <w:vAlign w:val="top"/>
          </w:tcPr>
          <w:p w14:paraId="53A0DB1E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211643E3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341D9FBF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主机</w:t>
            </w:r>
          </w:p>
        </w:tc>
        <w:tc>
          <w:tcPr>
            <w:tcW w:w="1418" w:type="dxa"/>
            <w:noWrap w:val="0"/>
            <w:vAlign w:val="top"/>
          </w:tcPr>
          <w:p w14:paraId="1FF184AD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26" w:type="dxa"/>
            <w:noWrap w:val="0"/>
            <w:vAlign w:val="top"/>
          </w:tcPr>
          <w:p w14:paraId="577B2BD2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F7CD936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6C40A67C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呼吸组件</w:t>
            </w:r>
          </w:p>
        </w:tc>
        <w:tc>
          <w:tcPr>
            <w:tcW w:w="1418" w:type="dxa"/>
            <w:noWrap w:val="0"/>
            <w:vAlign w:val="top"/>
          </w:tcPr>
          <w:p w14:paraId="398CC061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26" w:type="dxa"/>
            <w:noWrap w:val="0"/>
            <w:vAlign w:val="top"/>
          </w:tcPr>
          <w:p w14:paraId="1A8293F2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9452753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0DC75444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胸腹呼吸导联线</w:t>
            </w:r>
          </w:p>
        </w:tc>
        <w:tc>
          <w:tcPr>
            <w:tcW w:w="1418" w:type="dxa"/>
            <w:noWrap w:val="0"/>
            <w:vAlign w:val="top"/>
          </w:tcPr>
          <w:p w14:paraId="2C728067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26" w:type="dxa"/>
            <w:noWrap w:val="0"/>
            <w:vAlign w:val="top"/>
          </w:tcPr>
          <w:p w14:paraId="1BA4637F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4E60CBB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4D6A7A1E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胸腹呼吸绑带</w:t>
            </w:r>
          </w:p>
        </w:tc>
        <w:tc>
          <w:tcPr>
            <w:tcW w:w="1418" w:type="dxa"/>
            <w:noWrap w:val="0"/>
            <w:vAlign w:val="top"/>
          </w:tcPr>
          <w:p w14:paraId="3B4ECD65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26" w:type="dxa"/>
            <w:noWrap w:val="0"/>
            <w:vAlign w:val="top"/>
          </w:tcPr>
          <w:p w14:paraId="513512A8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4EACE25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27029674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血氧传感器</w:t>
            </w:r>
          </w:p>
        </w:tc>
        <w:tc>
          <w:tcPr>
            <w:tcW w:w="1418" w:type="dxa"/>
            <w:noWrap w:val="0"/>
            <w:vAlign w:val="top"/>
          </w:tcPr>
          <w:p w14:paraId="1CCB4372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26" w:type="dxa"/>
            <w:noWrap w:val="0"/>
            <w:vAlign w:val="top"/>
          </w:tcPr>
          <w:p w14:paraId="706E7681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C73C144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3E6E1B3C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回放线</w:t>
            </w:r>
          </w:p>
        </w:tc>
        <w:tc>
          <w:tcPr>
            <w:tcW w:w="1418" w:type="dxa"/>
            <w:noWrap w:val="0"/>
            <w:vAlign w:val="top"/>
          </w:tcPr>
          <w:p w14:paraId="55653FE9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26" w:type="dxa"/>
            <w:noWrap w:val="0"/>
            <w:vAlign w:val="top"/>
          </w:tcPr>
          <w:p w14:paraId="7FA96142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255C0FD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5BB6B20D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CPAP压力管</w:t>
            </w:r>
          </w:p>
        </w:tc>
        <w:tc>
          <w:tcPr>
            <w:tcW w:w="1418" w:type="dxa"/>
            <w:noWrap w:val="0"/>
            <w:vAlign w:val="top"/>
          </w:tcPr>
          <w:p w14:paraId="08C071C1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26" w:type="dxa"/>
            <w:noWrap w:val="0"/>
            <w:vAlign w:val="top"/>
          </w:tcPr>
          <w:p w14:paraId="0EC742F5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FAE9F49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383CDDD2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气流管</w:t>
            </w:r>
          </w:p>
        </w:tc>
        <w:tc>
          <w:tcPr>
            <w:tcW w:w="1418" w:type="dxa"/>
            <w:noWrap w:val="0"/>
            <w:vAlign w:val="top"/>
          </w:tcPr>
          <w:p w14:paraId="4A3210DC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326" w:type="dxa"/>
            <w:noWrap w:val="0"/>
            <w:vAlign w:val="top"/>
          </w:tcPr>
          <w:p w14:paraId="6F259293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ED4517A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43E35D57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快速操作卡</w:t>
            </w:r>
          </w:p>
        </w:tc>
        <w:tc>
          <w:tcPr>
            <w:tcW w:w="1418" w:type="dxa"/>
            <w:noWrap w:val="0"/>
            <w:vAlign w:val="top"/>
          </w:tcPr>
          <w:p w14:paraId="2D0E3CBF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326" w:type="dxa"/>
            <w:noWrap w:val="0"/>
            <w:vAlign w:val="top"/>
          </w:tcPr>
          <w:p w14:paraId="00D1E056">
            <w:pPr>
              <w:jc w:val="center"/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14146A7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1B2450E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TF卡和配适配器</w:t>
            </w:r>
          </w:p>
        </w:tc>
        <w:tc>
          <w:tcPr>
            <w:tcW w:w="1418" w:type="dxa"/>
            <w:noWrap w:val="0"/>
            <w:vAlign w:val="top"/>
          </w:tcPr>
          <w:p w14:paraId="2D930289">
            <w:pPr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个</w:t>
            </w:r>
          </w:p>
        </w:tc>
        <w:tc>
          <w:tcPr>
            <w:tcW w:w="1326" w:type="dxa"/>
            <w:noWrap w:val="0"/>
            <w:vAlign w:val="top"/>
          </w:tcPr>
          <w:p w14:paraId="45174EF1">
            <w:pPr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1</w:t>
            </w:r>
          </w:p>
        </w:tc>
      </w:tr>
      <w:tr w14:paraId="2C8010B7"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center"/>
          </w:tcPr>
          <w:p w14:paraId="4CF9A891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图文工作站</w:t>
            </w:r>
          </w:p>
        </w:tc>
        <w:tc>
          <w:tcPr>
            <w:tcW w:w="1418" w:type="dxa"/>
            <w:noWrap w:val="0"/>
            <w:vAlign w:val="top"/>
          </w:tcPr>
          <w:p w14:paraId="43EED09C">
            <w:pPr>
              <w:jc w:val="center"/>
              <w:rPr>
                <w:rFonts w:hint="eastAsia" w:eastAsia="宋体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lang w:val="en-US" w:eastAsia="zh-CN"/>
              </w:rPr>
              <w:t>套</w:t>
            </w:r>
          </w:p>
        </w:tc>
        <w:tc>
          <w:tcPr>
            <w:tcW w:w="1326" w:type="dxa"/>
            <w:noWrap w:val="0"/>
            <w:vAlign w:val="top"/>
          </w:tcPr>
          <w:p w14:paraId="587E96AF">
            <w:pPr>
              <w:jc w:val="center"/>
              <w:rPr>
                <w:rFonts w:hint="eastAsia" w:eastAsia="宋体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lang w:val="en-US" w:eastAsia="zh-CN"/>
              </w:rPr>
              <w:t>1</w:t>
            </w:r>
          </w:p>
        </w:tc>
      </w:tr>
    </w:tbl>
    <w:p w14:paraId="6BFDCC83">
      <w:pPr>
        <w:rPr>
          <w:rFonts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1CAE7"/>
    <w:multiLevelType w:val="singleLevel"/>
    <w:tmpl w:val="5EB1CA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00A26"/>
    <w:rsid w:val="129F038E"/>
    <w:rsid w:val="18F715C4"/>
    <w:rsid w:val="1CAC3E6C"/>
    <w:rsid w:val="2B06787C"/>
    <w:rsid w:val="2D0D6128"/>
    <w:rsid w:val="36C165C0"/>
    <w:rsid w:val="3B15267C"/>
    <w:rsid w:val="40C627DF"/>
    <w:rsid w:val="4A205A52"/>
    <w:rsid w:val="4AF16AD6"/>
    <w:rsid w:val="577473DD"/>
    <w:rsid w:val="594900D1"/>
    <w:rsid w:val="63DB4106"/>
    <w:rsid w:val="64D4770D"/>
    <w:rsid w:val="684D0033"/>
    <w:rsid w:val="694766FF"/>
    <w:rsid w:val="6B6B6C4F"/>
    <w:rsid w:val="6C7C7BAF"/>
    <w:rsid w:val="74EB0813"/>
    <w:rsid w:val="777A061A"/>
    <w:rsid w:val="7C4A713D"/>
    <w:rsid w:val="7DCA4E73"/>
    <w:rsid w:val="7DE40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794</Words>
  <Characters>826</Characters>
  <Lines>0</Lines>
  <Paragraphs>21</Paragraphs>
  <TotalTime>38</TotalTime>
  <ScaleCrop>false</ScaleCrop>
  <LinksUpToDate>false</LinksUpToDate>
  <CharactersWithSpaces>830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2025-07-25T07:59:00Z</dcterms:created>
  <dc:creator>ABR-AL60</dc:creator>
  <cp:lastModifiedBy>TX1showmAn</cp:lastModifiedBy>
  <dcterms:modified xsi:type="dcterms:W3CDTF">2025-08-02T00:58:15Z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0637E542532B4821B94C84EE968491F1_13</vt:lpwstr>
  </property>
  <property fmtid="{D5CDD505-2E9C-101B-9397-08002B2CF9AE}" pid="3" name="KSOTemplateDocerSaveRecord">
    <vt:lpwstr>eyJoZGlkIjoiYzUxZGExNmM2YzUyNDJhZjFlODVhMGM1M2FhN2VmMjUiLCJ1c2VySWQiOiIyNzI1NDQ2NDgifQ==</vt:lpwstr>
  </property>
  <property fmtid="{D5CDD505-2E9C-101B-9397-08002B2CF9AE}" pid="4" name="KSOProductBuildVer">
    <vt:lpwstr>2052-12.1.0.21915</vt:lpwstr>
  </property>
</Properties>
</file>